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04" w:rsidRDefault="003F3D04"/>
    <w:tbl>
      <w:tblPr>
        <w:tblStyle w:val="TableGrid"/>
        <w:tblW w:w="0" w:type="auto"/>
        <w:tblLook w:val="04A0" w:firstRow="1" w:lastRow="0" w:firstColumn="1" w:lastColumn="0" w:noHBand="0" w:noVBand="1"/>
      </w:tblPr>
      <w:tblGrid>
        <w:gridCol w:w="2195"/>
        <w:gridCol w:w="2198"/>
        <w:gridCol w:w="2199"/>
        <w:gridCol w:w="2199"/>
        <w:gridCol w:w="2199"/>
        <w:gridCol w:w="2199"/>
        <w:gridCol w:w="2199"/>
      </w:tblGrid>
      <w:tr w:rsidR="003F3D04" w:rsidTr="00C321BF">
        <w:tc>
          <w:tcPr>
            <w:tcW w:w="15388" w:type="dxa"/>
            <w:gridSpan w:val="7"/>
            <w:shd w:val="clear" w:color="auto" w:fill="E2EFD9" w:themeFill="accent6" w:themeFillTint="33"/>
          </w:tcPr>
          <w:p w:rsidR="003F3D04" w:rsidRPr="003F3D04" w:rsidRDefault="003F3D04" w:rsidP="003F3D04">
            <w:pPr>
              <w:rPr>
                <w:rFonts w:ascii="Comic Sans MS" w:hAnsi="Comic Sans MS"/>
                <w:b/>
                <w:sz w:val="24"/>
              </w:rPr>
            </w:pPr>
            <w:r w:rsidRPr="003F3D04">
              <w:rPr>
                <w:rFonts w:ascii="Comic Sans MS" w:hAnsi="Comic Sans MS"/>
                <w:b/>
              </w:rPr>
              <w:t>Foundation 2</w:t>
            </w:r>
            <w:r>
              <w:rPr>
                <w:rFonts w:ascii="Comic Sans MS" w:hAnsi="Comic Sans MS"/>
                <w:b/>
              </w:rPr>
              <w:t xml:space="preserve"> Long Term Curriculum Map  2022 - 2023</w:t>
            </w:r>
          </w:p>
        </w:tc>
      </w:tr>
      <w:tr w:rsidR="003F3D04" w:rsidTr="00C321BF">
        <w:tc>
          <w:tcPr>
            <w:tcW w:w="2195" w:type="dxa"/>
            <w:shd w:val="clear" w:color="auto" w:fill="C5E0B3" w:themeFill="accent6" w:themeFillTint="66"/>
          </w:tcPr>
          <w:p w:rsidR="003F3D04" w:rsidRPr="003F3D04" w:rsidRDefault="003F3D04">
            <w:pPr>
              <w:rPr>
                <w:rFonts w:ascii="Comic Sans MS" w:hAnsi="Comic Sans MS"/>
              </w:rPr>
            </w:pPr>
          </w:p>
        </w:tc>
        <w:tc>
          <w:tcPr>
            <w:tcW w:w="4397" w:type="dxa"/>
            <w:gridSpan w:val="2"/>
            <w:tcBorders>
              <w:bottom w:val="single" w:sz="4" w:space="0" w:color="auto"/>
            </w:tcBorders>
            <w:shd w:val="clear" w:color="auto" w:fill="C5E0B3" w:themeFill="accent6" w:themeFillTint="66"/>
          </w:tcPr>
          <w:p w:rsidR="003F3D04" w:rsidRPr="003F3D04" w:rsidRDefault="003F3D04" w:rsidP="003F3D04">
            <w:pPr>
              <w:jc w:val="center"/>
              <w:rPr>
                <w:rFonts w:ascii="Comic Sans MS" w:hAnsi="Comic Sans MS"/>
                <w:b/>
                <w:sz w:val="24"/>
              </w:rPr>
            </w:pPr>
            <w:r w:rsidRPr="003F3D04">
              <w:rPr>
                <w:rFonts w:ascii="Comic Sans MS" w:hAnsi="Comic Sans MS"/>
                <w:b/>
                <w:sz w:val="24"/>
              </w:rPr>
              <w:t>Autumn</w:t>
            </w:r>
          </w:p>
        </w:tc>
        <w:tc>
          <w:tcPr>
            <w:tcW w:w="4398" w:type="dxa"/>
            <w:gridSpan w:val="2"/>
            <w:tcBorders>
              <w:bottom w:val="single" w:sz="4" w:space="0" w:color="auto"/>
            </w:tcBorders>
            <w:shd w:val="clear" w:color="auto" w:fill="C5E0B3" w:themeFill="accent6" w:themeFillTint="66"/>
          </w:tcPr>
          <w:p w:rsidR="003F3D04" w:rsidRPr="003F3D04" w:rsidRDefault="003F3D04" w:rsidP="003F3D04">
            <w:pPr>
              <w:jc w:val="center"/>
              <w:rPr>
                <w:rFonts w:ascii="Comic Sans MS" w:hAnsi="Comic Sans MS"/>
                <w:b/>
                <w:sz w:val="24"/>
              </w:rPr>
            </w:pPr>
            <w:r w:rsidRPr="003F3D04">
              <w:rPr>
                <w:rFonts w:ascii="Comic Sans MS" w:hAnsi="Comic Sans MS"/>
                <w:b/>
                <w:sz w:val="24"/>
              </w:rPr>
              <w:t>Spring</w:t>
            </w:r>
          </w:p>
        </w:tc>
        <w:tc>
          <w:tcPr>
            <w:tcW w:w="4398" w:type="dxa"/>
            <w:gridSpan w:val="2"/>
            <w:tcBorders>
              <w:bottom w:val="single" w:sz="4" w:space="0" w:color="auto"/>
            </w:tcBorders>
            <w:shd w:val="clear" w:color="auto" w:fill="C5E0B3" w:themeFill="accent6" w:themeFillTint="66"/>
          </w:tcPr>
          <w:p w:rsidR="003F3D04" w:rsidRPr="003F3D04" w:rsidRDefault="003F3D04" w:rsidP="003F3D04">
            <w:pPr>
              <w:jc w:val="center"/>
              <w:rPr>
                <w:rFonts w:ascii="Comic Sans MS" w:hAnsi="Comic Sans MS"/>
                <w:b/>
                <w:sz w:val="24"/>
              </w:rPr>
            </w:pPr>
            <w:r w:rsidRPr="003F3D04">
              <w:rPr>
                <w:rFonts w:ascii="Comic Sans MS" w:hAnsi="Comic Sans MS"/>
                <w:b/>
                <w:sz w:val="24"/>
              </w:rPr>
              <w:t>Summer</w:t>
            </w:r>
          </w:p>
        </w:tc>
      </w:tr>
      <w:tr w:rsidR="00D9655A" w:rsidTr="00C321BF">
        <w:tc>
          <w:tcPr>
            <w:tcW w:w="2195" w:type="dxa"/>
            <w:shd w:val="clear" w:color="auto" w:fill="A8D08D" w:themeFill="accent6" w:themeFillTint="99"/>
          </w:tcPr>
          <w:p w:rsidR="00D9655A" w:rsidRDefault="00D9655A" w:rsidP="00D9655A">
            <w:pPr>
              <w:jc w:val="center"/>
              <w:rPr>
                <w:rFonts w:ascii="Comic Sans MS" w:hAnsi="Comic Sans MS"/>
                <w:b/>
              </w:rPr>
            </w:pPr>
            <w:r w:rsidRPr="00D9655A">
              <w:rPr>
                <w:rFonts w:ascii="Comic Sans MS" w:hAnsi="Comic Sans MS"/>
                <w:b/>
              </w:rPr>
              <w:t>Communication and Language</w:t>
            </w:r>
          </w:p>
          <w:p w:rsidR="00EF30C2" w:rsidRDefault="006B3C04" w:rsidP="006B3C04">
            <w:pPr>
              <w:rPr>
                <w:rFonts w:ascii="Comic Sans MS" w:hAnsi="Comic Sans MS"/>
              </w:rPr>
            </w:pPr>
            <w:r w:rsidRPr="006B3C04">
              <w:rPr>
                <w:rFonts w:ascii="Comic Sans MS" w:hAnsi="Comic Sans MS"/>
              </w:rPr>
              <w:t xml:space="preserve">Listening, </w:t>
            </w:r>
          </w:p>
          <w:p w:rsidR="00EF30C2" w:rsidRDefault="00EF30C2" w:rsidP="006B3C04">
            <w:pPr>
              <w:rPr>
                <w:rFonts w:ascii="Comic Sans MS" w:hAnsi="Comic Sans MS"/>
              </w:rPr>
            </w:pPr>
          </w:p>
          <w:p w:rsidR="006B3C04" w:rsidRDefault="006B3C04" w:rsidP="006B3C04">
            <w:pPr>
              <w:rPr>
                <w:rFonts w:ascii="Comic Sans MS" w:hAnsi="Comic Sans MS"/>
              </w:rPr>
            </w:pPr>
            <w:r w:rsidRPr="006B3C04">
              <w:rPr>
                <w:rFonts w:ascii="Comic Sans MS" w:hAnsi="Comic Sans MS"/>
              </w:rPr>
              <w:t xml:space="preserve">Attention and Understanding </w:t>
            </w:r>
          </w:p>
          <w:p w:rsidR="006B3C04" w:rsidRDefault="006B3C04" w:rsidP="006B3C04">
            <w:pPr>
              <w:rPr>
                <w:rFonts w:ascii="Comic Sans MS" w:hAnsi="Comic Sans MS"/>
              </w:rPr>
            </w:pPr>
          </w:p>
          <w:p w:rsidR="006B3C04" w:rsidRPr="006B3C04" w:rsidRDefault="006B3C04" w:rsidP="006B3C04">
            <w:pPr>
              <w:rPr>
                <w:rFonts w:ascii="Comic Sans MS" w:hAnsi="Comic Sans MS"/>
                <w:b/>
              </w:rPr>
            </w:pPr>
            <w:r w:rsidRPr="006B3C04">
              <w:rPr>
                <w:rFonts w:ascii="Comic Sans MS" w:hAnsi="Comic Sans MS"/>
              </w:rPr>
              <w:t>Speaking</w:t>
            </w:r>
          </w:p>
        </w:tc>
        <w:tc>
          <w:tcPr>
            <w:tcW w:w="13193" w:type="dxa"/>
            <w:gridSpan w:val="6"/>
            <w:tcBorders>
              <w:bottom w:val="nil"/>
            </w:tcBorders>
            <w:shd w:val="clear" w:color="auto" w:fill="A8D08D" w:themeFill="accent6" w:themeFillTint="99"/>
          </w:tcPr>
          <w:p w:rsidR="00D9655A" w:rsidRPr="002C19E7" w:rsidRDefault="00D9655A">
            <w:pPr>
              <w:rPr>
                <w:rFonts w:ascii="Comic Sans MS" w:hAnsi="Comic Sans MS"/>
              </w:rPr>
            </w:pPr>
            <w:r w:rsidRPr="002C19E7">
              <w:rPr>
                <w:rFonts w:ascii="Comic Sans MS" w:hAnsi="Comic Sans MS"/>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tc>
      </w:tr>
      <w:tr w:rsidR="006B3C04" w:rsidTr="00C321BF">
        <w:tc>
          <w:tcPr>
            <w:tcW w:w="2195" w:type="dxa"/>
            <w:shd w:val="clear" w:color="auto" w:fill="C5E0B3" w:themeFill="accent6" w:themeFillTint="66"/>
          </w:tcPr>
          <w:p w:rsidR="006B3C04" w:rsidRDefault="006B3C04" w:rsidP="00D9655A">
            <w:pPr>
              <w:jc w:val="center"/>
              <w:rPr>
                <w:rFonts w:ascii="Comic Sans MS" w:hAnsi="Comic Sans MS"/>
                <w:b/>
              </w:rPr>
            </w:pPr>
            <w:r>
              <w:rPr>
                <w:rFonts w:ascii="Comic Sans MS" w:hAnsi="Comic Sans MS"/>
                <w:b/>
              </w:rPr>
              <w:t xml:space="preserve">Literacy </w:t>
            </w:r>
          </w:p>
          <w:p w:rsidR="006B3C04" w:rsidRDefault="006B3C04" w:rsidP="006B3C04">
            <w:pPr>
              <w:rPr>
                <w:rFonts w:ascii="Comic Sans MS" w:hAnsi="Comic Sans MS"/>
              </w:rPr>
            </w:pPr>
            <w:r w:rsidRPr="006B3C04">
              <w:rPr>
                <w:rFonts w:ascii="Comic Sans MS" w:hAnsi="Comic Sans MS"/>
              </w:rPr>
              <w:t>Comprehension</w:t>
            </w:r>
          </w:p>
          <w:p w:rsidR="006B3C04" w:rsidRPr="006B3C04" w:rsidRDefault="006B3C04" w:rsidP="00D9655A">
            <w:pPr>
              <w:jc w:val="center"/>
              <w:rPr>
                <w:rFonts w:ascii="Comic Sans MS" w:hAnsi="Comic Sans MS"/>
              </w:rPr>
            </w:pPr>
          </w:p>
          <w:p w:rsidR="006B3C04" w:rsidRDefault="006B3C04" w:rsidP="006B3C04">
            <w:pPr>
              <w:rPr>
                <w:rFonts w:ascii="Comic Sans MS" w:hAnsi="Comic Sans MS"/>
              </w:rPr>
            </w:pPr>
            <w:r w:rsidRPr="006B3C04">
              <w:rPr>
                <w:rFonts w:ascii="Comic Sans MS" w:hAnsi="Comic Sans MS"/>
              </w:rPr>
              <w:t>Word Reading</w:t>
            </w:r>
          </w:p>
          <w:p w:rsidR="006B3C04" w:rsidRPr="006B3C04" w:rsidRDefault="006B3C04" w:rsidP="00D9655A">
            <w:pPr>
              <w:jc w:val="center"/>
              <w:rPr>
                <w:rFonts w:ascii="Comic Sans MS" w:hAnsi="Comic Sans MS"/>
              </w:rPr>
            </w:pPr>
          </w:p>
          <w:p w:rsidR="006B3C04" w:rsidRPr="006B3C04" w:rsidRDefault="006B3C04" w:rsidP="006B3C04">
            <w:pPr>
              <w:rPr>
                <w:rFonts w:ascii="Comic Sans MS" w:hAnsi="Comic Sans MS"/>
              </w:rPr>
            </w:pPr>
            <w:r w:rsidRPr="006B3C04">
              <w:rPr>
                <w:rFonts w:ascii="Comic Sans MS" w:hAnsi="Comic Sans MS"/>
              </w:rPr>
              <w:t>Writing</w:t>
            </w:r>
            <w:r>
              <w:rPr>
                <w:rFonts w:ascii="Comic Sans MS" w:hAnsi="Comic Sans MS"/>
              </w:rPr>
              <w:t xml:space="preserve"> </w:t>
            </w:r>
          </w:p>
        </w:tc>
        <w:tc>
          <w:tcPr>
            <w:tcW w:w="13193" w:type="dxa"/>
            <w:gridSpan w:val="6"/>
            <w:tcBorders>
              <w:top w:val="nil"/>
            </w:tcBorders>
            <w:shd w:val="clear" w:color="auto" w:fill="C5E0B3" w:themeFill="accent6" w:themeFillTint="66"/>
          </w:tcPr>
          <w:p w:rsidR="006B3C04" w:rsidRPr="006B3C04" w:rsidRDefault="006B3C04">
            <w:pPr>
              <w:rPr>
                <w:rFonts w:ascii="Comic Sans MS" w:hAnsi="Comic Sans MS"/>
              </w:rPr>
            </w:pPr>
            <w:r w:rsidRPr="006B3C04">
              <w:rPr>
                <w:rFonts w:ascii="Comic Sans MS" w:hAnsi="Comic Sans MS"/>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r w:rsidR="00912584" w:rsidTr="00C321BF">
        <w:tc>
          <w:tcPr>
            <w:tcW w:w="2195" w:type="dxa"/>
            <w:shd w:val="clear" w:color="auto" w:fill="C5E0B3" w:themeFill="accent6" w:themeFillTint="66"/>
          </w:tcPr>
          <w:p w:rsidR="006B3C04" w:rsidRPr="00443C94" w:rsidRDefault="006B3C04" w:rsidP="00D9655A">
            <w:pPr>
              <w:jc w:val="center"/>
              <w:rPr>
                <w:rFonts w:ascii="Comic Sans MS" w:hAnsi="Comic Sans MS"/>
              </w:rPr>
            </w:pPr>
            <w:r w:rsidRPr="00443C94">
              <w:rPr>
                <w:rFonts w:ascii="Comic Sans MS" w:hAnsi="Comic Sans MS"/>
              </w:rPr>
              <w:t>Path</w:t>
            </w:r>
            <w:r w:rsidR="00DE739C">
              <w:rPr>
                <w:rFonts w:ascii="Comic Sans MS" w:hAnsi="Comic Sans MS"/>
              </w:rPr>
              <w:t>ways to Write T</w:t>
            </w:r>
            <w:r w:rsidRPr="00443C94">
              <w:rPr>
                <w:rFonts w:ascii="Comic Sans MS" w:hAnsi="Comic Sans MS"/>
              </w:rPr>
              <w:t>exts</w:t>
            </w:r>
          </w:p>
        </w:tc>
        <w:tc>
          <w:tcPr>
            <w:tcW w:w="2198" w:type="dxa"/>
            <w:shd w:val="clear" w:color="auto" w:fill="C5E0B3" w:themeFill="accent6" w:themeFillTint="66"/>
          </w:tcPr>
          <w:p w:rsidR="006B3C04" w:rsidRPr="006B3C04" w:rsidRDefault="006B3C04" w:rsidP="006B3C04">
            <w:pPr>
              <w:jc w:val="center"/>
              <w:rPr>
                <w:rFonts w:ascii="Comic Sans MS" w:hAnsi="Comic Sans MS"/>
                <w:szCs w:val="24"/>
              </w:rPr>
            </w:pPr>
            <w:r w:rsidRPr="006B3C04">
              <w:rPr>
                <w:rFonts w:ascii="Comic Sans MS" w:hAnsi="Comic Sans MS"/>
                <w:szCs w:val="24"/>
              </w:rPr>
              <w:t>Peace at Last</w:t>
            </w:r>
          </w:p>
          <w:p w:rsidR="006B3C04" w:rsidRDefault="006B3C04" w:rsidP="006B3C04">
            <w:pPr>
              <w:jc w:val="center"/>
              <w:rPr>
                <w:rFonts w:ascii="Comic Sans MS" w:hAnsi="Comic Sans MS"/>
              </w:rPr>
            </w:pPr>
            <w:r w:rsidRPr="006B3C04">
              <w:rPr>
                <w:rFonts w:ascii="Comic Sans MS" w:hAnsi="Comic Sans MS"/>
                <w:szCs w:val="24"/>
              </w:rPr>
              <w:t>Jill Murphy</w:t>
            </w:r>
          </w:p>
        </w:tc>
        <w:tc>
          <w:tcPr>
            <w:tcW w:w="2199" w:type="dxa"/>
            <w:shd w:val="clear" w:color="auto" w:fill="C5E0B3" w:themeFill="accent6" w:themeFillTint="66"/>
          </w:tcPr>
          <w:p w:rsidR="006B3C04" w:rsidRPr="006B3C04" w:rsidRDefault="006B3C04" w:rsidP="006B3C04">
            <w:pPr>
              <w:jc w:val="center"/>
              <w:rPr>
                <w:rFonts w:ascii="Comic Sans MS" w:hAnsi="Comic Sans MS"/>
                <w:szCs w:val="24"/>
              </w:rPr>
            </w:pPr>
            <w:r w:rsidRPr="006B3C04">
              <w:rPr>
                <w:rFonts w:ascii="Comic Sans MS" w:hAnsi="Comic Sans MS"/>
                <w:szCs w:val="24"/>
              </w:rPr>
              <w:t>The Three Little Pigs</w:t>
            </w:r>
          </w:p>
          <w:p w:rsidR="006B3C04" w:rsidRDefault="006B3C04" w:rsidP="006B3C04">
            <w:pPr>
              <w:jc w:val="center"/>
              <w:rPr>
                <w:rFonts w:ascii="Comic Sans MS" w:hAnsi="Comic Sans MS"/>
              </w:rPr>
            </w:pPr>
            <w:r w:rsidRPr="006B3C04">
              <w:rPr>
                <w:rFonts w:ascii="Comic Sans MS" w:hAnsi="Comic Sans MS"/>
                <w:szCs w:val="24"/>
              </w:rPr>
              <w:t>Mara Alperin</w:t>
            </w:r>
          </w:p>
        </w:tc>
        <w:tc>
          <w:tcPr>
            <w:tcW w:w="2199" w:type="dxa"/>
            <w:shd w:val="clear" w:color="auto" w:fill="C5E0B3" w:themeFill="accent6" w:themeFillTint="66"/>
          </w:tcPr>
          <w:p w:rsidR="006B3C04" w:rsidRPr="00443C94" w:rsidRDefault="006B3C04" w:rsidP="006B3C04">
            <w:pPr>
              <w:jc w:val="center"/>
              <w:rPr>
                <w:rFonts w:ascii="Comic Sans MS" w:hAnsi="Comic Sans MS"/>
                <w:szCs w:val="24"/>
              </w:rPr>
            </w:pPr>
            <w:r w:rsidRPr="00443C94">
              <w:rPr>
                <w:rFonts w:ascii="Comic Sans MS" w:hAnsi="Comic Sans MS"/>
                <w:szCs w:val="24"/>
              </w:rPr>
              <w:t>Let’s All Creep through Crocodile Creek</w:t>
            </w:r>
          </w:p>
          <w:p w:rsidR="006B3C04" w:rsidRPr="00443C94" w:rsidRDefault="006B3C04" w:rsidP="006B3C04">
            <w:pPr>
              <w:jc w:val="center"/>
              <w:rPr>
                <w:rFonts w:ascii="Comic Sans MS" w:hAnsi="Comic Sans MS"/>
              </w:rPr>
            </w:pPr>
            <w:r w:rsidRPr="00443C94">
              <w:rPr>
                <w:rFonts w:ascii="Comic Sans MS" w:hAnsi="Comic Sans MS"/>
                <w:szCs w:val="24"/>
              </w:rPr>
              <w:t>Jonny Lambert</w:t>
            </w:r>
          </w:p>
        </w:tc>
        <w:tc>
          <w:tcPr>
            <w:tcW w:w="2199" w:type="dxa"/>
            <w:shd w:val="clear" w:color="auto" w:fill="C5E0B3" w:themeFill="accent6" w:themeFillTint="66"/>
          </w:tcPr>
          <w:p w:rsidR="006B3C04" w:rsidRPr="00443C94" w:rsidRDefault="006B3C04" w:rsidP="006B3C04">
            <w:pPr>
              <w:jc w:val="center"/>
              <w:rPr>
                <w:rFonts w:ascii="Comic Sans MS" w:hAnsi="Comic Sans MS"/>
                <w:szCs w:val="24"/>
              </w:rPr>
            </w:pPr>
            <w:r w:rsidRPr="00443C94">
              <w:rPr>
                <w:rFonts w:ascii="Comic Sans MS" w:hAnsi="Comic Sans MS"/>
                <w:szCs w:val="24"/>
              </w:rPr>
              <w:t>The Pirates Are Coming!</w:t>
            </w:r>
          </w:p>
          <w:p w:rsidR="006B3C04" w:rsidRPr="00443C94" w:rsidRDefault="006B3C04" w:rsidP="006B3C04">
            <w:pPr>
              <w:jc w:val="center"/>
              <w:rPr>
                <w:rFonts w:ascii="Comic Sans MS" w:hAnsi="Comic Sans MS"/>
              </w:rPr>
            </w:pPr>
            <w:r w:rsidRPr="00443C94">
              <w:rPr>
                <w:rFonts w:ascii="Comic Sans MS" w:hAnsi="Comic Sans MS"/>
                <w:szCs w:val="24"/>
              </w:rPr>
              <w:t>John Condon</w:t>
            </w:r>
          </w:p>
        </w:tc>
        <w:tc>
          <w:tcPr>
            <w:tcW w:w="2199" w:type="dxa"/>
            <w:shd w:val="clear" w:color="auto" w:fill="C5E0B3" w:themeFill="accent6" w:themeFillTint="66"/>
          </w:tcPr>
          <w:p w:rsidR="006B3C04" w:rsidRPr="00443C94" w:rsidRDefault="006B3C04" w:rsidP="006B3C04">
            <w:pPr>
              <w:jc w:val="center"/>
              <w:rPr>
                <w:rFonts w:ascii="Comic Sans MS" w:hAnsi="Comic Sans MS"/>
                <w:szCs w:val="24"/>
              </w:rPr>
            </w:pPr>
            <w:r w:rsidRPr="00443C94">
              <w:rPr>
                <w:rFonts w:ascii="Comic Sans MS" w:hAnsi="Comic Sans MS"/>
                <w:szCs w:val="24"/>
              </w:rPr>
              <w:t>Giganotosaurus</w:t>
            </w:r>
          </w:p>
          <w:p w:rsidR="006B3C04" w:rsidRPr="00443C94" w:rsidRDefault="006B3C04" w:rsidP="006B3C04">
            <w:pPr>
              <w:jc w:val="center"/>
              <w:rPr>
                <w:rFonts w:ascii="Comic Sans MS" w:hAnsi="Comic Sans MS"/>
              </w:rPr>
            </w:pPr>
            <w:r w:rsidRPr="00443C94">
              <w:rPr>
                <w:rFonts w:ascii="Comic Sans MS" w:hAnsi="Comic Sans MS"/>
                <w:szCs w:val="24"/>
              </w:rPr>
              <w:t>Jonny Duddle</w:t>
            </w:r>
          </w:p>
        </w:tc>
        <w:tc>
          <w:tcPr>
            <w:tcW w:w="2199" w:type="dxa"/>
            <w:shd w:val="clear" w:color="auto" w:fill="C5E0B3" w:themeFill="accent6" w:themeFillTint="66"/>
          </w:tcPr>
          <w:p w:rsidR="006B3C04" w:rsidRPr="00443C94" w:rsidRDefault="006B3C04" w:rsidP="006B3C04">
            <w:pPr>
              <w:jc w:val="center"/>
              <w:rPr>
                <w:rFonts w:ascii="Comic Sans MS" w:hAnsi="Comic Sans MS"/>
                <w:szCs w:val="24"/>
              </w:rPr>
            </w:pPr>
            <w:r w:rsidRPr="00443C94">
              <w:rPr>
                <w:rFonts w:ascii="Comic Sans MS" w:hAnsi="Comic Sans MS"/>
                <w:szCs w:val="24"/>
              </w:rPr>
              <w:t>The Sea Saw</w:t>
            </w:r>
          </w:p>
          <w:p w:rsidR="006B3C04" w:rsidRPr="00443C94" w:rsidRDefault="006B3C04" w:rsidP="006B3C04">
            <w:pPr>
              <w:jc w:val="center"/>
              <w:rPr>
                <w:rFonts w:ascii="Comic Sans MS" w:hAnsi="Comic Sans MS"/>
              </w:rPr>
            </w:pPr>
            <w:r w:rsidRPr="00443C94">
              <w:rPr>
                <w:rFonts w:ascii="Comic Sans MS" w:hAnsi="Comic Sans MS"/>
                <w:szCs w:val="24"/>
              </w:rPr>
              <w:t>Tom Percival</w:t>
            </w:r>
          </w:p>
        </w:tc>
      </w:tr>
      <w:tr w:rsidR="00B113B3" w:rsidTr="00C321BF">
        <w:tc>
          <w:tcPr>
            <w:tcW w:w="2195" w:type="dxa"/>
            <w:shd w:val="clear" w:color="auto" w:fill="C5E0B3" w:themeFill="accent6" w:themeFillTint="66"/>
          </w:tcPr>
          <w:p w:rsidR="00B113B3" w:rsidRPr="00B113B3" w:rsidRDefault="00B113B3" w:rsidP="00D9655A">
            <w:pPr>
              <w:jc w:val="center"/>
              <w:rPr>
                <w:rFonts w:ascii="Comic Sans MS" w:hAnsi="Comic Sans MS"/>
              </w:rPr>
            </w:pPr>
            <w:r w:rsidRPr="00B113B3">
              <w:rPr>
                <w:rFonts w:ascii="Comic Sans MS" w:hAnsi="Comic Sans MS"/>
              </w:rPr>
              <w:t>Phonics</w:t>
            </w:r>
          </w:p>
        </w:tc>
        <w:tc>
          <w:tcPr>
            <w:tcW w:w="13193" w:type="dxa"/>
            <w:gridSpan w:val="6"/>
            <w:shd w:val="clear" w:color="auto" w:fill="C5E0B3" w:themeFill="accent6" w:themeFillTint="66"/>
          </w:tcPr>
          <w:p w:rsidR="00B113B3" w:rsidRPr="006B3C04" w:rsidRDefault="00B113B3" w:rsidP="00B113B3">
            <w:pPr>
              <w:jc w:val="center"/>
              <w:rPr>
                <w:rFonts w:ascii="Comic Sans MS" w:hAnsi="Comic Sans MS"/>
              </w:rPr>
            </w:pPr>
            <w:r>
              <w:rPr>
                <w:rFonts w:ascii="Comic Sans MS" w:hAnsi="Comic Sans MS"/>
              </w:rPr>
              <w:t>Read Write Inc.</w:t>
            </w:r>
          </w:p>
        </w:tc>
      </w:tr>
      <w:tr w:rsidR="002C19E7" w:rsidTr="00E411C9">
        <w:tc>
          <w:tcPr>
            <w:tcW w:w="2195" w:type="dxa"/>
            <w:shd w:val="clear" w:color="auto" w:fill="E2EFD9" w:themeFill="accent6" w:themeFillTint="33"/>
          </w:tcPr>
          <w:p w:rsidR="002C19E7" w:rsidRDefault="002C19E7" w:rsidP="00D9655A">
            <w:pPr>
              <w:jc w:val="center"/>
              <w:rPr>
                <w:rFonts w:ascii="Comic Sans MS" w:hAnsi="Comic Sans MS"/>
                <w:b/>
              </w:rPr>
            </w:pPr>
            <w:r w:rsidRPr="00D9655A">
              <w:rPr>
                <w:rFonts w:ascii="Comic Sans MS" w:hAnsi="Comic Sans MS"/>
                <w:b/>
              </w:rPr>
              <w:t>Personal, Social and Emotional Development</w:t>
            </w:r>
          </w:p>
          <w:p w:rsidR="00A11C57" w:rsidRPr="00A11C57" w:rsidRDefault="00A11C57" w:rsidP="00EF30C2">
            <w:pPr>
              <w:jc w:val="center"/>
              <w:rPr>
                <w:rFonts w:ascii="Comic Sans MS" w:hAnsi="Comic Sans MS"/>
              </w:rPr>
            </w:pPr>
            <w:r w:rsidRPr="00A11C57">
              <w:rPr>
                <w:rFonts w:ascii="Comic Sans MS" w:hAnsi="Comic Sans MS"/>
              </w:rPr>
              <w:t>Self-Regulation</w:t>
            </w:r>
          </w:p>
          <w:p w:rsidR="00EF30C2" w:rsidRDefault="00EF30C2" w:rsidP="00A11C57">
            <w:pPr>
              <w:jc w:val="center"/>
              <w:rPr>
                <w:rFonts w:ascii="Comic Sans MS" w:hAnsi="Comic Sans MS"/>
              </w:rPr>
            </w:pPr>
          </w:p>
          <w:p w:rsidR="00A11C57" w:rsidRPr="00A11C57" w:rsidRDefault="00A11C57" w:rsidP="00A11C57">
            <w:pPr>
              <w:jc w:val="center"/>
              <w:rPr>
                <w:rFonts w:ascii="Comic Sans MS" w:hAnsi="Comic Sans MS"/>
              </w:rPr>
            </w:pPr>
            <w:r w:rsidRPr="00A11C57">
              <w:rPr>
                <w:rFonts w:ascii="Comic Sans MS" w:hAnsi="Comic Sans MS"/>
              </w:rPr>
              <w:t>Managing Self</w:t>
            </w:r>
          </w:p>
          <w:p w:rsidR="00EF30C2" w:rsidRDefault="00EF30C2" w:rsidP="00A11C57">
            <w:pPr>
              <w:jc w:val="center"/>
              <w:rPr>
                <w:rFonts w:ascii="Comic Sans MS" w:hAnsi="Comic Sans MS"/>
              </w:rPr>
            </w:pPr>
          </w:p>
          <w:p w:rsidR="00A11C57" w:rsidRPr="00A11C57" w:rsidRDefault="00A11C57" w:rsidP="00A11C57">
            <w:pPr>
              <w:jc w:val="center"/>
              <w:rPr>
                <w:rFonts w:ascii="Comic Sans MS" w:hAnsi="Comic Sans MS"/>
              </w:rPr>
            </w:pPr>
            <w:r w:rsidRPr="00A11C57">
              <w:rPr>
                <w:rFonts w:ascii="Comic Sans MS" w:hAnsi="Comic Sans MS"/>
              </w:rPr>
              <w:t>Building</w:t>
            </w:r>
          </w:p>
          <w:p w:rsidR="00A11C57" w:rsidRPr="00D9655A" w:rsidRDefault="00A11C57" w:rsidP="00A11C57">
            <w:pPr>
              <w:jc w:val="center"/>
              <w:rPr>
                <w:rFonts w:ascii="Comic Sans MS" w:hAnsi="Comic Sans MS"/>
                <w:b/>
              </w:rPr>
            </w:pPr>
            <w:r w:rsidRPr="00A11C57">
              <w:rPr>
                <w:rFonts w:ascii="Comic Sans MS" w:hAnsi="Comic Sans MS"/>
              </w:rPr>
              <w:t>Relationships</w:t>
            </w:r>
          </w:p>
        </w:tc>
        <w:tc>
          <w:tcPr>
            <w:tcW w:w="13193" w:type="dxa"/>
            <w:gridSpan w:val="6"/>
            <w:shd w:val="clear" w:color="auto" w:fill="E2EFD9" w:themeFill="accent6" w:themeFillTint="33"/>
          </w:tcPr>
          <w:p w:rsidR="007E219B" w:rsidRPr="002C19E7" w:rsidRDefault="002C19E7">
            <w:pPr>
              <w:rPr>
                <w:rFonts w:ascii="Comic Sans MS" w:hAnsi="Comic Sans MS"/>
              </w:rPr>
            </w:pPr>
            <w:r w:rsidRPr="002C19E7">
              <w:rPr>
                <w:rFonts w:ascii="Comic Sans MS" w:hAnsi="Comic Sans MS"/>
              </w:rPr>
              <w:t>Children’s personal, social and emotional development (PSED) is crucial for children to lead healthy and happy lives, and is fundamental to their cognitive development. Underpinning their personal development are the important attachments that shape their social worl</w:t>
            </w:r>
            <w:r>
              <w:rPr>
                <w:rFonts w:ascii="Comic Sans MS" w:hAnsi="Comic Sans MS"/>
              </w:rPr>
              <w:t xml:space="preserve">d. Strong, warm and supportive </w:t>
            </w:r>
            <w:r w:rsidRPr="002C19E7">
              <w:rPr>
                <w:rFonts w:ascii="Comic Sans MS" w:hAnsi="Comic Sans MS"/>
              </w:rPr>
              <w:t>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912584" w:rsidTr="00E411C9">
        <w:tc>
          <w:tcPr>
            <w:tcW w:w="2195" w:type="dxa"/>
            <w:shd w:val="clear" w:color="auto" w:fill="E2EFD9" w:themeFill="accent6" w:themeFillTint="33"/>
          </w:tcPr>
          <w:p w:rsidR="007E219B" w:rsidRPr="00D458B1" w:rsidRDefault="007E219B" w:rsidP="00D9655A">
            <w:pPr>
              <w:jc w:val="center"/>
              <w:rPr>
                <w:rFonts w:ascii="Comic Sans MS" w:hAnsi="Comic Sans MS"/>
              </w:rPr>
            </w:pPr>
            <w:r w:rsidRPr="00D458B1">
              <w:rPr>
                <w:rFonts w:ascii="Comic Sans MS" w:hAnsi="Comic Sans MS"/>
              </w:rPr>
              <w:lastRenderedPageBreak/>
              <w:t>The Way</w:t>
            </w:r>
            <w:r w:rsidR="006B117A" w:rsidRPr="00D458B1">
              <w:rPr>
                <w:rFonts w:ascii="Comic Sans MS" w:hAnsi="Comic Sans MS"/>
              </w:rPr>
              <w:t>,</w:t>
            </w:r>
            <w:r w:rsidRPr="00D458B1">
              <w:rPr>
                <w:rFonts w:ascii="Comic Sans MS" w:hAnsi="Comic Sans MS"/>
              </w:rPr>
              <w:t xml:space="preserve"> The Truth and The Life</w:t>
            </w:r>
          </w:p>
        </w:tc>
        <w:tc>
          <w:tcPr>
            <w:tcW w:w="2198" w:type="dxa"/>
            <w:shd w:val="clear" w:color="auto" w:fill="E2EFD9" w:themeFill="accent6" w:themeFillTint="33"/>
          </w:tcPr>
          <w:p w:rsidR="007E219B" w:rsidRPr="002C19E7" w:rsidRDefault="007E219B" w:rsidP="007E219B">
            <w:pPr>
              <w:jc w:val="center"/>
              <w:rPr>
                <w:rFonts w:ascii="Comic Sans MS" w:hAnsi="Comic Sans MS"/>
              </w:rPr>
            </w:pPr>
            <w:r>
              <w:rPr>
                <w:rFonts w:ascii="Comic Sans MS" w:hAnsi="Comic Sans MS"/>
              </w:rPr>
              <w:t>God’s World</w:t>
            </w:r>
          </w:p>
        </w:tc>
        <w:tc>
          <w:tcPr>
            <w:tcW w:w="2199" w:type="dxa"/>
            <w:shd w:val="clear" w:color="auto" w:fill="E2EFD9" w:themeFill="accent6" w:themeFillTint="33"/>
          </w:tcPr>
          <w:p w:rsidR="007E219B" w:rsidRPr="006B117A" w:rsidRDefault="006B117A" w:rsidP="006B117A">
            <w:pPr>
              <w:jc w:val="center"/>
              <w:rPr>
                <w:rFonts w:ascii="Comic Sans MS" w:hAnsi="Comic Sans MS"/>
              </w:rPr>
            </w:pPr>
            <w:r w:rsidRPr="006B117A">
              <w:rPr>
                <w:rFonts w:ascii="Comic Sans MS" w:eastAsia="Times New Roman" w:hAnsi="Comic Sans MS" w:cs="Times New Roman"/>
                <w:sz w:val="20"/>
                <w:szCs w:val="20"/>
                <w:lang w:eastAsia="en-GB"/>
              </w:rPr>
              <w:t>God’s Family</w:t>
            </w:r>
          </w:p>
        </w:tc>
        <w:tc>
          <w:tcPr>
            <w:tcW w:w="2199" w:type="dxa"/>
            <w:shd w:val="clear" w:color="auto" w:fill="E2EFD9" w:themeFill="accent6" w:themeFillTint="33"/>
          </w:tcPr>
          <w:p w:rsidR="007E219B" w:rsidRPr="006B117A" w:rsidRDefault="006B117A" w:rsidP="006B117A">
            <w:pPr>
              <w:jc w:val="center"/>
              <w:rPr>
                <w:rFonts w:ascii="Comic Sans MS" w:hAnsi="Comic Sans MS"/>
              </w:rPr>
            </w:pPr>
            <w:r w:rsidRPr="006B117A">
              <w:rPr>
                <w:rFonts w:ascii="Comic Sans MS" w:eastAsia="Times New Roman" w:hAnsi="Comic Sans MS" w:cs="Times New Roman"/>
                <w:sz w:val="20"/>
                <w:szCs w:val="20"/>
                <w:lang w:eastAsia="en-GB"/>
              </w:rPr>
              <w:t>Getting to Know Jesus</w:t>
            </w:r>
          </w:p>
        </w:tc>
        <w:tc>
          <w:tcPr>
            <w:tcW w:w="2199" w:type="dxa"/>
            <w:shd w:val="clear" w:color="auto" w:fill="E2EFD9" w:themeFill="accent6" w:themeFillTint="33"/>
          </w:tcPr>
          <w:p w:rsidR="007E219B" w:rsidRPr="006B117A" w:rsidRDefault="006B117A" w:rsidP="006B117A">
            <w:pPr>
              <w:jc w:val="center"/>
              <w:rPr>
                <w:rFonts w:ascii="Comic Sans MS" w:hAnsi="Comic Sans MS"/>
              </w:rPr>
            </w:pPr>
            <w:r w:rsidRPr="006B117A">
              <w:rPr>
                <w:rFonts w:ascii="Comic Sans MS" w:eastAsia="Times New Roman" w:hAnsi="Comic Sans MS" w:cs="Times New Roman"/>
                <w:sz w:val="20"/>
                <w:szCs w:val="20"/>
                <w:lang w:eastAsia="en-GB"/>
              </w:rPr>
              <w:t>Joy and Sorrow</w:t>
            </w:r>
          </w:p>
        </w:tc>
        <w:tc>
          <w:tcPr>
            <w:tcW w:w="2199" w:type="dxa"/>
            <w:shd w:val="clear" w:color="auto" w:fill="E2EFD9" w:themeFill="accent6" w:themeFillTint="33"/>
          </w:tcPr>
          <w:p w:rsidR="007E219B" w:rsidRPr="006B117A" w:rsidRDefault="006B117A" w:rsidP="006B117A">
            <w:pPr>
              <w:jc w:val="center"/>
              <w:rPr>
                <w:rFonts w:ascii="Comic Sans MS" w:hAnsi="Comic Sans MS"/>
              </w:rPr>
            </w:pPr>
            <w:r w:rsidRPr="006B117A">
              <w:rPr>
                <w:rFonts w:ascii="Comic Sans MS" w:eastAsia="Times New Roman" w:hAnsi="Comic Sans MS" w:cs="Times New Roman"/>
                <w:sz w:val="20"/>
                <w:szCs w:val="20"/>
                <w:lang w:eastAsia="en-GB"/>
              </w:rPr>
              <w:t>New Life</w:t>
            </w:r>
          </w:p>
        </w:tc>
        <w:tc>
          <w:tcPr>
            <w:tcW w:w="2199" w:type="dxa"/>
            <w:shd w:val="clear" w:color="auto" w:fill="E2EFD9" w:themeFill="accent6" w:themeFillTint="33"/>
          </w:tcPr>
          <w:p w:rsidR="007E219B" w:rsidRPr="006B117A" w:rsidRDefault="006B117A" w:rsidP="006B117A">
            <w:pPr>
              <w:jc w:val="center"/>
              <w:rPr>
                <w:rFonts w:ascii="Comic Sans MS" w:hAnsi="Comic Sans MS"/>
              </w:rPr>
            </w:pPr>
            <w:r w:rsidRPr="006B117A">
              <w:rPr>
                <w:rFonts w:ascii="Comic Sans MS" w:eastAsia="Times New Roman" w:hAnsi="Comic Sans MS" w:cs="Times New Roman"/>
                <w:sz w:val="20"/>
                <w:szCs w:val="20"/>
                <w:lang w:eastAsia="en-GB"/>
              </w:rPr>
              <w:t>The Church</w:t>
            </w:r>
          </w:p>
        </w:tc>
      </w:tr>
      <w:tr w:rsidR="006B117A" w:rsidTr="00E411C9">
        <w:tc>
          <w:tcPr>
            <w:tcW w:w="2195" w:type="dxa"/>
            <w:shd w:val="clear" w:color="auto" w:fill="E2EFD9" w:themeFill="accent6" w:themeFillTint="33"/>
          </w:tcPr>
          <w:p w:rsidR="006B117A" w:rsidRPr="00D458B1" w:rsidRDefault="006B117A" w:rsidP="00D9655A">
            <w:pPr>
              <w:jc w:val="center"/>
              <w:rPr>
                <w:rFonts w:ascii="Comic Sans MS" w:hAnsi="Comic Sans MS"/>
              </w:rPr>
            </w:pPr>
            <w:r w:rsidRPr="00D458B1">
              <w:rPr>
                <w:rFonts w:ascii="Comic Sans MS" w:hAnsi="Comic Sans MS"/>
              </w:rPr>
              <w:t>Ten</w:t>
            </w:r>
            <w:r w:rsidR="00C321BF">
              <w:rPr>
                <w:rFonts w:ascii="Comic Sans MS" w:hAnsi="Comic Sans MS"/>
              </w:rPr>
              <w:t>:</w:t>
            </w:r>
            <w:r w:rsidRPr="00D458B1">
              <w:rPr>
                <w:rFonts w:ascii="Comic Sans MS" w:hAnsi="Comic Sans MS"/>
              </w:rPr>
              <w:t xml:space="preserve">Ten </w:t>
            </w:r>
          </w:p>
        </w:tc>
        <w:tc>
          <w:tcPr>
            <w:tcW w:w="4397" w:type="dxa"/>
            <w:gridSpan w:val="2"/>
            <w:shd w:val="clear" w:color="auto" w:fill="E2EFD9" w:themeFill="accent6" w:themeFillTint="33"/>
          </w:tcPr>
          <w:p w:rsidR="006B117A" w:rsidRPr="002C19E7" w:rsidRDefault="006B117A" w:rsidP="006B117A">
            <w:pPr>
              <w:jc w:val="center"/>
              <w:rPr>
                <w:rFonts w:ascii="Comic Sans MS" w:hAnsi="Comic Sans MS"/>
              </w:rPr>
            </w:pPr>
            <w:r w:rsidRPr="006B117A">
              <w:rPr>
                <w:rFonts w:ascii="Comic Sans MS" w:hAnsi="Comic Sans MS"/>
              </w:rPr>
              <w:t>Created and Loved by God</w:t>
            </w:r>
          </w:p>
        </w:tc>
        <w:tc>
          <w:tcPr>
            <w:tcW w:w="4398" w:type="dxa"/>
            <w:gridSpan w:val="2"/>
            <w:shd w:val="clear" w:color="auto" w:fill="E2EFD9" w:themeFill="accent6" w:themeFillTint="33"/>
          </w:tcPr>
          <w:p w:rsidR="006B117A" w:rsidRPr="002C19E7" w:rsidRDefault="006B117A" w:rsidP="006B117A">
            <w:pPr>
              <w:jc w:val="center"/>
              <w:rPr>
                <w:rFonts w:ascii="Comic Sans MS" w:hAnsi="Comic Sans MS"/>
              </w:rPr>
            </w:pPr>
            <w:r w:rsidRPr="006B117A">
              <w:rPr>
                <w:rFonts w:ascii="Comic Sans MS" w:hAnsi="Comic Sans MS"/>
              </w:rPr>
              <w:t>Created to Love Others</w:t>
            </w:r>
          </w:p>
        </w:tc>
        <w:tc>
          <w:tcPr>
            <w:tcW w:w="4398" w:type="dxa"/>
            <w:gridSpan w:val="2"/>
            <w:shd w:val="clear" w:color="auto" w:fill="E2EFD9" w:themeFill="accent6" w:themeFillTint="33"/>
          </w:tcPr>
          <w:p w:rsidR="006B117A" w:rsidRPr="002C19E7" w:rsidRDefault="006B117A" w:rsidP="006B117A">
            <w:pPr>
              <w:jc w:val="center"/>
              <w:rPr>
                <w:rFonts w:ascii="Comic Sans MS" w:hAnsi="Comic Sans MS"/>
              </w:rPr>
            </w:pPr>
            <w:r>
              <w:rPr>
                <w:rFonts w:ascii="Comic Sans MS" w:hAnsi="Comic Sans MS"/>
              </w:rPr>
              <w:t xml:space="preserve">Created to </w:t>
            </w:r>
            <w:r w:rsidRPr="006B117A">
              <w:rPr>
                <w:rFonts w:ascii="Comic Sans MS" w:hAnsi="Comic Sans MS"/>
              </w:rPr>
              <w:t>Live in Community</w:t>
            </w:r>
          </w:p>
        </w:tc>
      </w:tr>
      <w:tr w:rsidR="00B113B3" w:rsidTr="00C321BF">
        <w:tc>
          <w:tcPr>
            <w:tcW w:w="2195" w:type="dxa"/>
            <w:tcBorders>
              <w:bottom w:val="single" w:sz="4" w:space="0" w:color="auto"/>
            </w:tcBorders>
            <w:shd w:val="clear" w:color="auto" w:fill="DEEAF6" w:themeFill="accent1" w:themeFillTint="33"/>
          </w:tcPr>
          <w:p w:rsidR="00B113B3" w:rsidRDefault="00B113B3" w:rsidP="00D9655A">
            <w:pPr>
              <w:jc w:val="center"/>
              <w:rPr>
                <w:rFonts w:ascii="Comic Sans MS" w:hAnsi="Comic Sans MS"/>
                <w:b/>
              </w:rPr>
            </w:pPr>
            <w:r w:rsidRPr="00D9655A">
              <w:rPr>
                <w:rFonts w:ascii="Comic Sans MS" w:hAnsi="Comic Sans MS"/>
                <w:b/>
              </w:rPr>
              <w:t>Mathematics</w:t>
            </w:r>
          </w:p>
          <w:p w:rsidR="00EF30C2" w:rsidRDefault="00EF30C2" w:rsidP="00EF30C2">
            <w:pPr>
              <w:rPr>
                <w:rFonts w:ascii="Comic Sans MS" w:hAnsi="Comic Sans MS"/>
              </w:rPr>
            </w:pPr>
          </w:p>
          <w:p w:rsidR="00A11C57" w:rsidRPr="00A11C57" w:rsidRDefault="00A11C57" w:rsidP="00EF30C2">
            <w:pPr>
              <w:jc w:val="center"/>
              <w:rPr>
                <w:rFonts w:ascii="Comic Sans MS" w:hAnsi="Comic Sans MS"/>
              </w:rPr>
            </w:pPr>
            <w:r w:rsidRPr="00A11C57">
              <w:rPr>
                <w:rFonts w:ascii="Comic Sans MS" w:hAnsi="Comic Sans MS"/>
              </w:rPr>
              <w:t>Number</w:t>
            </w:r>
          </w:p>
          <w:p w:rsidR="00EF30C2" w:rsidRDefault="00EF30C2" w:rsidP="00D9655A">
            <w:pPr>
              <w:jc w:val="center"/>
              <w:rPr>
                <w:rFonts w:ascii="Comic Sans MS" w:hAnsi="Comic Sans MS"/>
              </w:rPr>
            </w:pPr>
          </w:p>
          <w:p w:rsidR="00A11C57" w:rsidRPr="00D9655A" w:rsidRDefault="00A11C57" w:rsidP="00D9655A">
            <w:pPr>
              <w:jc w:val="center"/>
              <w:rPr>
                <w:rFonts w:ascii="Comic Sans MS" w:hAnsi="Comic Sans MS"/>
                <w:b/>
              </w:rPr>
            </w:pPr>
            <w:r w:rsidRPr="00A11C57">
              <w:rPr>
                <w:rFonts w:ascii="Comic Sans MS" w:hAnsi="Comic Sans MS"/>
              </w:rPr>
              <w:t xml:space="preserve"> Numerical Patterns</w:t>
            </w:r>
          </w:p>
        </w:tc>
        <w:tc>
          <w:tcPr>
            <w:tcW w:w="13193" w:type="dxa"/>
            <w:gridSpan w:val="6"/>
            <w:tcBorders>
              <w:bottom w:val="single" w:sz="4" w:space="0" w:color="auto"/>
            </w:tcBorders>
            <w:shd w:val="clear" w:color="auto" w:fill="DEEAF6" w:themeFill="accent1" w:themeFillTint="33"/>
          </w:tcPr>
          <w:p w:rsidR="00B113B3" w:rsidRPr="002C19E7" w:rsidRDefault="00B113B3">
            <w:pPr>
              <w:rPr>
                <w:rFonts w:ascii="Comic Sans MS" w:hAnsi="Comic Sans MS"/>
              </w:rPr>
            </w:pPr>
            <w:r w:rsidRPr="00B113B3">
              <w:rPr>
                <w:rFonts w:ascii="Comic Sans MS" w:hAnsi="Comic Sans MS"/>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912584" w:rsidTr="00C321BF">
        <w:tc>
          <w:tcPr>
            <w:tcW w:w="2195" w:type="dxa"/>
            <w:tcBorders>
              <w:bottom w:val="nil"/>
            </w:tcBorders>
            <w:shd w:val="clear" w:color="auto" w:fill="DEEAF6" w:themeFill="accent1" w:themeFillTint="33"/>
          </w:tcPr>
          <w:p w:rsidR="00A6014A" w:rsidRPr="00D458B1" w:rsidRDefault="00A6014A" w:rsidP="00D9655A">
            <w:pPr>
              <w:jc w:val="center"/>
              <w:rPr>
                <w:rFonts w:ascii="Comic Sans MS" w:hAnsi="Comic Sans MS"/>
              </w:rPr>
            </w:pPr>
            <w:r w:rsidRPr="00D458B1">
              <w:rPr>
                <w:rFonts w:ascii="Comic Sans MS" w:hAnsi="Comic Sans MS"/>
              </w:rPr>
              <w:t>White Rose Maths</w:t>
            </w:r>
          </w:p>
        </w:tc>
        <w:tc>
          <w:tcPr>
            <w:tcW w:w="4397" w:type="dxa"/>
            <w:gridSpan w:val="2"/>
            <w:tcBorders>
              <w:bottom w:val="nil"/>
            </w:tcBorders>
            <w:shd w:val="clear" w:color="auto" w:fill="DEEAF6" w:themeFill="accent1" w:themeFillTint="33"/>
          </w:tcPr>
          <w:p w:rsidR="00A6014A" w:rsidRPr="00A6014A" w:rsidRDefault="00A6014A" w:rsidP="00A6014A">
            <w:pPr>
              <w:rPr>
                <w:rFonts w:ascii="Comic Sans MS" w:hAnsi="Comic Sans MS"/>
              </w:rPr>
            </w:pPr>
            <w:r w:rsidRPr="00A6014A">
              <w:rPr>
                <w:rFonts w:ascii="Comic Sans MS" w:hAnsi="Comic Sans MS"/>
              </w:rPr>
              <w:t>M</w:t>
            </w:r>
            <w:r>
              <w:rPr>
                <w:rFonts w:ascii="Comic Sans MS" w:hAnsi="Comic Sans MS"/>
              </w:rPr>
              <w:t xml:space="preserve">atch, Sort and  Compare Amounts </w:t>
            </w:r>
            <w:r w:rsidRPr="00A6014A">
              <w:rPr>
                <w:rFonts w:ascii="Comic Sans MS" w:hAnsi="Comic Sans MS"/>
              </w:rPr>
              <w:t>Representation Comparing and  Composition of 1 2 3</w:t>
            </w:r>
            <w:r>
              <w:rPr>
                <w:rFonts w:ascii="Comic Sans MS" w:hAnsi="Comic Sans MS"/>
              </w:rPr>
              <w:t xml:space="preserve">                      </w:t>
            </w:r>
            <w:r w:rsidRPr="00A6014A">
              <w:rPr>
                <w:rFonts w:ascii="Comic Sans MS" w:hAnsi="Comic Sans MS"/>
              </w:rPr>
              <w:t>Representing numbers to 5</w:t>
            </w:r>
          </w:p>
          <w:p w:rsidR="00A6014A" w:rsidRPr="00B113B3" w:rsidRDefault="00A6014A" w:rsidP="00A6014A">
            <w:pPr>
              <w:rPr>
                <w:rFonts w:ascii="Comic Sans MS" w:hAnsi="Comic Sans MS"/>
              </w:rPr>
            </w:pPr>
            <w:r>
              <w:rPr>
                <w:rFonts w:ascii="Comic Sans MS" w:hAnsi="Comic Sans MS"/>
              </w:rPr>
              <w:t>1</w:t>
            </w:r>
            <w:r w:rsidRPr="00A6014A">
              <w:rPr>
                <w:rFonts w:ascii="Comic Sans MS" w:hAnsi="Comic Sans MS"/>
              </w:rPr>
              <w:t xml:space="preserve"> more/1 less</w:t>
            </w:r>
          </w:p>
        </w:tc>
        <w:tc>
          <w:tcPr>
            <w:tcW w:w="4398" w:type="dxa"/>
            <w:gridSpan w:val="2"/>
            <w:tcBorders>
              <w:bottom w:val="nil"/>
            </w:tcBorders>
            <w:shd w:val="clear" w:color="auto" w:fill="DEEAF6" w:themeFill="accent1" w:themeFillTint="33"/>
          </w:tcPr>
          <w:p w:rsidR="00A6014A" w:rsidRPr="00A6014A" w:rsidRDefault="00A6014A" w:rsidP="00A6014A">
            <w:pPr>
              <w:rPr>
                <w:rFonts w:ascii="Comic Sans MS" w:hAnsi="Comic Sans MS"/>
              </w:rPr>
            </w:pPr>
            <w:r w:rsidRPr="00A6014A">
              <w:rPr>
                <w:rFonts w:ascii="Comic Sans MS" w:hAnsi="Comic Sans MS"/>
              </w:rPr>
              <w:t>Introducing 0</w:t>
            </w:r>
          </w:p>
          <w:p w:rsidR="00A6014A" w:rsidRPr="00A6014A" w:rsidRDefault="00A6014A" w:rsidP="00A6014A">
            <w:pPr>
              <w:rPr>
                <w:rFonts w:ascii="Comic Sans MS" w:hAnsi="Comic Sans MS"/>
              </w:rPr>
            </w:pPr>
            <w:r>
              <w:rPr>
                <w:rFonts w:ascii="Comic Sans MS" w:hAnsi="Comic Sans MS"/>
              </w:rPr>
              <w:t xml:space="preserve">Comparing Numbers to 5, </w:t>
            </w:r>
            <w:r w:rsidRPr="00A6014A">
              <w:rPr>
                <w:rFonts w:ascii="Comic Sans MS" w:hAnsi="Comic Sans MS"/>
              </w:rPr>
              <w:t>6,7,8,</w:t>
            </w:r>
          </w:p>
          <w:p w:rsidR="00A6014A" w:rsidRPr="00A6014A" w:rsidRDefault="00A6014A" w:rsidP="00A6014A">
            <w:pPr>
              <w:rPr>
                <w:rFonts w:ascii="Comic Sans MS" w:hAnsi="Comic Sans MS"/>
              </w:rPr>
            </w:pPr>
            <w:r w:rsidRPr="00A6014A">
              <w:rPr>
                <w:rFonts w:ascii="Comic Sans MS" w:hAnsi="Comic Sans MS"/>
              </w:rPr>
              <w:t>Making Pairs Combining 2 groups</w:t>
            </w:r>
            <w:r w:rsidRPr="00A6014A">
              <w:rPr>
                <w:rFonts w:ascii="Comic Sans MS" w:hAnsi="Comic Sans MS"/>
              </w:rPr>
              <w:tab/>
            </w:r>
            <w:r>
              <w:rPr>
                <w:rFonts w:ascii="Comic Sans MS" w:hAnsi="Comic Sans MS"/>
              </w:rPr>
              <w:t xml:space="preserve">                     </w:t>
            </w:r>
            <w:r w:rsidRPr="00A6014A">
              <w:rPr>
                <w:rFonts w:ascii="Comic Sans MS" w:hAnsi="Comic Sans MS"/>
              </w:rPr>
              <w:t>9 and 10</w:t>
            </w:r>
          </w:p>
          <w:p w:rsidR="00A6014A" w:rsidRPr="00B113B3" w:rsidRDefault="00A6014A" w:rsidP="00A6014A">
            <w:pPr>
              <w:rPr>
                <w:rFonts w:ascii="Comic Sans MS" w:hAnsi="Comic Sans MS"/>
              </w:rPr>
            </w:pPr>
            <w:r w:rsidRPr="00A6014A">
              <w:rPr>
                <w:rFonts w:ascii="Comic Sans MS" w:hAnsi="Comic Sans MS"/>
              </w:rPr>
              <w:t>Comparing numbers to 10               Number Bonds to 10</w:t>
            </w:r>
          </w:p>
        </w:tc>
        <w:tc>
          <w:tcPr>
            <w:tcW w:w="4398" w:type="dxa"/>
            <w:gridSpan w:val="2"/>
            <w:tcBorders>
              <w:bottom w:val="nil"/>
            </w:tcBorders>
            <w:shd w:val="clear" w:color="auto" w:fill="DEEAF6" w:themeFill="accent1" w:themeFillTint="33"/>
          </w:tcPr>
          <w:p w:rsidR="00A6014A" w:rsidRPr="00A6014A" w:rsidRDefault="00A6014A" w:rsidP="00A6014A">
            <w:pPr>
              <w:rPr>
                <w:rFonts w:ascii="Comic Sans MS" w:hAnsi="Comic Sans MS"/>
              </w:rPr>
            </w:pPr>
            <w:r>
              <w:rPr>
                <w:rFonts w:ascii="Comic Sans MS" w:hAnsi="Comic Sans MS"/>
              </w:rPr>
              <w:t xml:space="preserve">Building Numbers and </w:t>
            </w:r>
            <w:r w:rsidRPr="00A6014A">
              <w:rPr>
                <w:rFonts w:ascii="Comic Sans MS" w:hAnsi="Comic Sans MS"/>
              </w:rPr>
              <w:t>Counting Patterns Beyond 10</w:t>
            </w:r>
            <w:r w:rsidRPr="00A6014A">
              <w:rPr>
                <w:rFonts w:ascii="Comic Sans MS" w:hAnsi="Comic Sans MS"/>
              </w:rPr>
              <w:tab/>
            </w:r>
            <w:r>
              <w:rPr>
                <w:rFonts w:ascii="Comic Sans MS" w:hAnsi="Comic Sans MS"/>
              </w:rPr>
              <w:t xml:space="preserve">                                             </w:t>
            </w:r>
            <w:r w:rsidRPr="00A6014A">
              <w:rPr>
                <w:rFonts w:ascii="Comic Sans MS" w:hAnsi="Comic Sans MS"/>
              </w:rPr>
              <w:t>Adding More</w:t>
            </w:r>
          </w:p>
          <w:p w:rsidR="00A6014A" w:rsidRPr="00B113B3" w:rsidRDefault="00A6014A" w:rsidP="00A6014A">
            <w:pPr>
              <w:rPr>
                <w:rFonts w:ascii="Comic Sans MS" w:hAnsi="Comic Sans MS"/>
              </w:rPr>
            </w:pPr>
            <w:r w:rsidRPr="00A6014A">
              <w:rPr>
                <w:rFonts w:ascii="Comic Sans MS" w:hAnsi="Comic Sans MS"/>
              </w:rPr>
              <w:t>Taking Away</w:t>
            </w:r>
            <w:r w:rsidRPr="00A6014A">
              <w:rPr>
                <w:rFonts w:ascii="Comic Sans MS" w:hAnsi="Comic Sans MS"/>
              </w:rPr>
              <w:tab/>
            </w:r>
            <w:r>
              <w:rPr>
                <w:rFonts w:ascii="Comic Sans MS" w:hAnsi="Comic Sans MS"/>
              </w:rPr>
              <w:t xml:space="preserve">                                        </w:t>
            </w:r>
            <w:r w:rsidRPr="00A6014A">
              <w:rPr>
                <w:rFonts w:ascii="Comic Sans MS" w:hAnsi="Comic Sans MS"/>
              </w:rPr>
              <w:t>Doubling Sharing and Grouping</w:t>
            </w:r>
            <w:r>
              <w:rPr>
                <w:rFonts w:ascii="Comic Sans MS" w:hAnsi="Comic Sans MS"/>
              </w:rPr>
              <w:t xml:space="preserve">                         </w:t>
            </w:r>
            <w:r w:rsidRPr="00A6014A">
              <w:rPr>
                <w:rFonts w:ascii="Comic Sans MS" w:hAnsi="Comic Sans MS"/>
              </w:rPr>
              <w:t xml:space="preserve"> Even and Odd</w:t>
            </w:r>
            <w:r w:rsidRPr="00A6014A">
              <w:rPr>
                <w:rFonts w:ascii="Comic Sans MS" w:hAnsi="Comic Sans MS"/>
              </w:rPr>
              <w:tab/>
            </w:r>
            <w:r>
              <w:rPr>
                <w:rFonts w:ascii="Comic Sans MS" w:hAnsi="Comic Sans MS"/>
              </w:rPr>
              <w:t xml:space="preserve">                                                     </w:t>
            </w:r>
          </w:p>
        </w:tc>
      </w:tr>
      <w:tr w:rsidR="00912584" w:rsidTr="00C321BF">
        <w:tc>
          <w:tcPr>
            <w:tcW w:w="2195" w:type="dxa"/>
            <w:tcBorders>
              <w:top w:val="nil"/>
            </w:tcBorders>
            <w:shd w:val="clear" w:color="auto" w:fill="DEEAF6" w:themeFill="accent1" w:themeFillTint="33"/>
          </w:tcPr>
          <w:p w:rsidR="00AD4F3E" w:rsidRPr="00D458B1" w:rsidRDefault="00D458B1" w:rsidP="00D9655A">
            <w:pPr>
              <w:jc w:val="center"/>
              <w:rPr>
                <w:rFonts w:ascii="Comic Sans MS" w:hAnsi="Comic Sans MS"/>
              </w:rPr>
            </w:pPr>
            <w:r w:rsidRPr="00D458B1">
              <w:rPr>
                <w:rFonts w:ascii="Comic Sans MS" w:hAnsi="Comic Sans MS"/>
              </w:rPr>
              <w:t>Shape</w:t>
            </w:r>
            <w:r>
              <w:rPr>
                <w:rFonts w:ascii="Comic Sans MS" w:hAnsi="Comic Sans MS"/>
              </w:rPr>
              <w:t>,</w:t>
            </w:r>
            <w:r w:rsidRPr="00D458B1">
              <w:rPr>
                <w:rFonts w:ascii="Comic Sans MS" w:hAnsi="Comic Sans MS"/>
              </w:rPr>
              <w:t xml:space="preserve"> Space and Measures</w:t>
            </w:r>
          </w:p>
        </w:tc>
        <w:tc>
          <w:tcPr>
            <w:tcW w:w="4397" w:type="dxa"/>
            <w:gridSpan w:val="2"/>
            <w:tcBorders>
              <w:top w:val="nil"/>
            </w:tcBorders>
            <w:shd w:val="clear" w:color="auto" w:fill="DEEAF6" w:themeFill="accent1" w:themeFillTint="33"/>
          </w:tcPr>
          <w:p w:rsidR="00AD4F3E" w:rsidRPr="00AD4F3E" w:rsidRDefault="00AD4F3E" w:rsidP="00AD4F3E">
            <w:pPr>
              <w:rPr>
                <w:rFonts w:ascii="Comic Sans MS" w:hAnsi="Comic Sans MS"/>
              </w:rPr>
            </w:pPr>
            <w:r w:rsidRPr="00AD4F3E">
              <w:rPr>
                <w:rFonts w:ascii="Comic Sans MS" w:hAnsi="Comic Sans MS"/>
              </w:rPr>
              <w:t>Size Mass and Capacity</w:t>
            </w:r>
          </w:p>
          <w:p w:rsidR="00AD4F3E" w:rsidRPr="00AD4F3E" w:rsidRDefault="00AD4F3E" w:rsidP="00AD4F3E">
            <w:pPr>
              <w:rPr>
                <w:rFonts w:ascii="Comic Sans MS" w:hAnsi="Comic Sans MS"/>
              </w:rPr>
            </w:pPr>
            <w:r w:rsidRPr="00AD4F3E">
              <w:rPr>
                <w:rFonts w:ascii="Comic Sans MS" w:hAnsi="Comic Sans MS"/>
              </w:rPr>
              <w:t>Exploring Pattern</w:t>
            </w:r>
            <w:r w:rsidRPr="00AD4F3E">
              <w:rPr>
                <w:rFonts w:ascii="Comic Sans MS" w:hAnsi="Comic Sans MS"/>
              </w:rPr>
              <w:tab/>
            </w:r>
            <w:r>
              <w:rPr>
                <w:rFonts w:ascii="Comic Sans MS" w:hAnsi="Comic Sans MS"/>
              </w:rPr>
              <w:t xml:space="preserve">                                         </w:t>
            </w:r>
            <w:r w:rsidRPr="00AD4F3E">
              <w:rPr>
                <w:rFonts w:ascii="Comic Sans MS" w:hAnsi="Comic Sans MS"/>
              </w:rPr>
              <w:t xml:space="preserve">Circles Triangles </w:t>
            </w:r>
            <w:r>
              <w:rPr>
                <w:rFonts w:ascii="Comic Sans MS" w:hAnsi="Comic Sans MS"/>
              </w:rPr>
              <w:t xml:space="preserve">                                                </w:t>
            </w:r>
            <w:r w:rsidRPr="00AD4F3E">
              <w:rPr>
                <w:rFonts w:ascii="Comic Sans MS" w:hAnsi="Comic Sans MS"/>
              </w:rPr>
              <w:t>Positional Language</w:t>
            </w:r>
            <w:r w:rsidRPr="00AD4F3E">
              <w:rPr>
                <w:rFonts w:ascii="Comic Sans MS" w:hAnsi="Comic Sans MS"/>
              </w:rPr>
              <w:tab/>
            </w:r>
            <w:r>
              <w:rPr>
                <w:rFonts w:ascii="Comic Sans MS" w:hAnsi="Comic Sans MS"/>
              </w:rPr>
              <w:t xml:space="preserve">                                       </w:t>
            </w:r>
            <w:r w:rsidRPr="00AD4F3E">
              <w:rPr>
                <w:rFonts w:ascii="Comic Sans MS" w:hAnsi="Comic Sans MS"/>
              </w:rPr>
              <w:t xml:space="preserve">Shapes with 4 sides </w:t>
            </w:r>
          </w:p>
          <w:p w:rsidR="00AD4F3E" w:rsidRPr="00B113B3" w:rsidRDefault="00AD4F3E" w:rsidP="00AD4F3E">
            <w:pPr>
              <w:rPr>
                <w:rFonts w:ascii="Comic Sans MS" w:hAnsi="Comic Sans MS"/>
              </w:rPr>
            </w:pPr>
            <w:r w:rsidRPr="00AD4F3E">
              <w:rPr>
                <w:rFonts w:ascii="Comic Sans MS" w:hAnsi="Comic Sans MS"/>
              </w:rPr>
              <w:t>Time</w:t>
            </w:r>
          </w:p>
        </w:tc>
        <w:tc>
          <w:tcPr>
            <w:tcW w:w="4398" w:type="dxa"/>
            <w:gridSpan w:val="2"/>
            <w:tcBorders>
              <w:top w:val="nil"/>
            </w:tcBorders>
            <w:shd w:val="clear" w:color="auto" w:fill="DEEAF6" w:themeFill="accent1" w:themeFillTint="33"/>
          </w:tcPr>
          <w:p w:rsidR="00AD4F3E" w:rsidRDefault="00AD4F3E" w:rsidP="00AD4F3E">
            <w:pPr>
              <w:rPr>
                <w:rFonts w:ascii="Comic Sans MS" w:hAnsi="Comic Sans MS"/>
              </w:rPr>
            </w:pPr>
            <w:r>
              <w:rPr>
                <w:rFonts w:ascii="Comic Sans MS" w:hAnsi="Comic Sans MS"/>
              </w:rPr>
              <w:t xml:space="preserve">Compare Mass </w:t>
            </w:r>
          </w:p>
          <w:p w:rsidR="00AD4F3E" w:rsidRDefault="00AD4F3E" w:rsidP="00AD4F3E">
            <w:pPr>
              <w:rPr>
                <w:rFonts w:ascii="Comic Sans MS" w:hAnsi="Comic Sans MS"/>
              </w:rPr>
            </w:pPr>
            <w:r>
              <w:rPr>
                <w:rFonts w:ascii="Comic Sans MS" w:hAnsi="Comic Sans MS"/>
              </w:rPr>
              <w:t xml:space="preserve">Compare Capacity  Length/ </w:t>
            </w:r>
            <w:r w:rsidRPr="00AD4F3E">
              <w:rPr>
                <w:rFonts w:ascii="Comic Sans MS" w:hAnsi="Comic Sans MS"/>
              </w:rPr>
              <w:t xml:space="preserve">Height </w:t>
            </w:r>
          </w:p>
          <w:p w:rsidR="00AD4F3E" w:rsidRDefault="00AD4F3E" w:rsidP="00AD4F3E">
            <w:pPr>
              <w:rPr>
                <w:rFonts w:ascii="Comic Sans MS" w:hAnsi="Comic Sans MS"/>
              </w:rPr>
            </w:pPr>
            <w:r w:rsidRPr="00AD4F3E">
              <w:rPr>
                <w:rFonts w:ascii="Comic Sans MS" w:hAnsi="Comic Sans MS"/>
              </w:rPr>
              <w:t>Time</w:t>
            </w:r>
            <w:r w:rsidRPr="00AD4F3E">
              <w:rPr>
                <w:rFonts w:ascii="Comic Sans MS" w:hAnsi="Comic Sans MS"/>
              </w:rPr>
              <w:tab/>
            </w:r>
          </w:p>
          <w:p w:rsidR="00AD4F3E" w:rsidRPr="00AD4F3E" w:rsidRDefault="00AD4F3E" w:rsidP="00AD4F3E">
            <w:pPr>
              <w:rPr>
                <w:rFonts w:ascii="Comic Sans MS" w:hAnsi="Comic Sans MS"/>
              </w:rPr>
            </w:pPr>
            <w:r w:rsidRPr="00AD4F3E">
              <w:rPr>
                <w:rFonts w:ascii="Comic Sans MS" w:hAnsi="Comic Sans MS"/>
              </w:rPr>
              <w:t xml:space="preserve">3D shape </w:t>
            </w:r>
          </w:p>
          <w:p w:rsidR="00AD4F3E" w:rsidRPr="00B113B3" w:rsidRDefault="00AD4F3E" w:rsidP="00AD4F3E">
            <w:pPr>
              <w:rPr>
                <w:rFonts w:ascii="Comic Sans MS" w:hAnsi="Comic Sans MS"/>
              </w:rPr>
            </w:pPr>
            <w:r w:rsidRPr="00AD4F3E">
              <w:rPr>
                <w:rFonts w:ascii="Comic Sans MS" w:hAnsi="Comic Sans MS"/>
              </w:rPr>
              <w:t>Pattern</w:t>
            </w:r>
          </w:p>
        </w:tc>
        <w:tc>
          <w:tcPr>
            <w:tcW w:w="4398" w:type="dxa"/>
            <w:gridSpan w:val="2"/>
            <w:tcBorders>
              <w:top w:val="nil"/>
            </w:tcBorders>
            <w:shd w:val="clear" w:color="auto" w:fill="DEEAF6" w:themeFill="accent1" w:themeFillTint="33"/>
          </w:tcPr>
          <w:p w:rsidR="00AD4F3E" w:rsidRPr="00AD4F3E" w:rsidRDefault="00AD4F3E" w:rsidP="00AD4F3E">
            <w:pPr>
              <w:rPr>
                <w:rFonts w:ascii="Comic Sans MS" w:hAnsi="Comic Sans MS"/>
              </w:rPr>
            </w:pPr>
            <w:r w:rsidRPr="00AD4F3E">
              <w:rPr>
                <w:rFonts w:ascii="Comic Sans MS" w:hAnsi="Comic Sans MS"/>
              </w:rPr>
              <w:t>Spatial Reasoning</w:t>
            </w:r>
          </w:p>
          <w:p w:rsidR="00AD4F3E" w:rsidRPr="00AD4F3E" w:rsidRDefault="00AD4F3E" w:rsidP="00AD4F3E">
            <w:pPr>
              <w:rPr>
                <w:rFonts w:ascii="Comic Sans MS" w:hAnsi="Comic Sans MS"/>
              </w:rPr>
            </w:pPr>
            <w:r>
              <w:rPr>
                <w:rFonts w:ascii="Comic Sans MS" w:hAnsi="Comic Sans MS"/>
              </w:rPr>
              <w:t xml:space="preserve">Turn, Rotate and  Manipulate                      </w:t>
            </w:r>
          </w:p>
          <w:p w:rsidR="00AD4F3E" w:rsidRPr="00AD4F3E" w:rsidRDefault="00AD4F3E" w:rsidP="00AD4F3E">
            <w:pPr>
              <w:rPr>
                <w:rFonts w:ascii="Comic Sans MS" w:hAnsi="Comic Sans MS"/>
              </w:rPr>
            </w:pPr>
            <w:r w:rsidRPr="00AD4F3E">
              <w:rPr>
                <w:rFonts w:ascii="Comic Sans MS" w:hAnsi="Comic Sans MS"/>
              </w:rPr>
              <w:t>Compose and Decompose</w:t>
            </w:r>
            <w:r w:rsidRPr="00AD4F3E">
              <w:rPr>
                <w:rFonts w:ascii="Comic Sans MS" w:hAnsi="Comic Sans MS"/>
              </w:rPr>
              <w:tab/>
            </w:r>
            <w:r>
              <w:rPr>
                <w:rFonts w:ascii="Comic Sans MS" w:hAnsi="Comic Sans MS"/>
              </w:rPr>
              <w:t xml:space="preserve">                          </w:t>
            </w:r>
          </w:p>
          <w:p w:rsidR="00AD4F3E" w:rsidRPr="00AD4F3E" w:rsidRDefault="00AD4F3E" w:rsidP="00AD4F3E">
            <w:pPr>
              <w:rPr>
                <w:rFonts w:ascii="Comic Sans MS" w:hAnsi="Comic Sans MS"/>
              </w:rPr>
            </w:pPr>
            <w:r w:rsidRPr="00AD4F3E">
              <w:rPr>
                <w:rFonts w:ascii="Comic Sans MS" w:hAnsi="Comic Sans MS"/>
              </w:rPr>
              <w:t>Visualise and Build</w:t>
            </w:r>
            <w:r w:rsidRPr="00AD4F3E">
              <w:rPr>
                <w:rFonts w:ascii="Comic Sans MS" w:hAnsi="Comic Sans MS"/>
              </w:rPr>
              <w:tab/>
            </w:r>
          </w:p>
          <w:p w:rsidR="00AD4F3E" w:rsidRPr="00B113B3" w:rsidRDefault="00AD4F3E" w:rsidP="00AD4F3E">
            <w:pPr>
              <w:rPr>
                <w:rFonts w:ascii="Comic Sans MS" w:hAnsi="Comic Sans MS"/>
              </w:rPr>
            </w:pPr>
            <w:r w:rsidRPr="00AD4F3E">
              <w:rPr>
                <w:rFonts w:ascii="Comic Sans MS" w:hAnsi="Comic Sans MS"/>
              </w:rPr>
              <w:t>Mapping</w:t>
            </w:r>
          </w:p>
        </w:tc>
      </w:tr>
      <w:tr w:rsidR="00DE739C" w:rsidTr="00C321BF">
        <w:tc>
          <w:tcPr>
            <w:tcW w:w="2195" w:type="dxa"/>
            <w:shd w:val="clear" w:color="auto" w:fill="DEEAF6" w:themeFill="accent1" w:themeFillTint="33"/>
          </w:tcPr>
          <w:p w:rsidR="00DE739C" w:rsidRPr="00D458B1" w:rsidRDefault="00DE739C" w:rsidP="00D9655A">
            <w:pPr>
              <w:jc w:val="center"/>
              <w:rPr>
                <w:rFonts w:ascii="Comic Sans MS" w:hAnsi="Comic Sans MS"/>
              </w:rPr>
            </w:pPr>
            <w:r w:rsidRPr="00D458B1">
              <w:rPr>
                <w:rFonts w:ascii="Comic Sans MS" w:hAnsi="Comic Sans MS"/>
              </w:rPr>
              <w:t>NCETM</w:t>
            </w:r>
          </w:p>
        </w:tc>
        <w:tc>
          <w:tcPr>
            <w:tcW w:w="4397" w:type="dxa"/>
            <w:gridSpan w:val="2"/>
            <w:shd w:val="clear" w:color="auto" w:fill="DEEAF6" w:themeFill="accent1" w:themeFillTint="33"/>
          </w:tcPr>
          <w:p w:rsidR="00DE739C" w:rsidRPr="00DE739C" w:rsidRDefault="00EF30C2" w:rsidP="00DE739C">
            <w:pPr>
              <w:pStyle w:val="NormalWeb"/>
              <w:spacing w:before="120" w:beforeAutospacing="0" w:after="120" w:afterAutospacing="0"/>
              <w:rPr>
                <w:rFonts w:ascii="Comic Sans MS" w:hAnsi="Comic Sans MS"/>
                <w:sz w:val="22"/>
                <w:szCs w:val="22"/>
              </w:rPr>
            </w:pPr>
            <w:r>
              <w:rPr>
                <w:rFonts w:ascii="Comic Sans MS" w:hAnsi="Comic Sans MS"/>
                <w:sz w:val="22"/>
                <w:szCs w:val="22"/>
              </w:rPr>
              <w:t>Weeks 1-14</w:t>
            </w:r>
            <w:r w:rsidR="00841544">
              <w:rPr>
                <w:rFonts w:ascii="Comic Sans MS" w:hAnsi="Comic Sans MS"/>
                <w:sz w:val="22"/>
                <w:szCs w:val="22"/>
              </w:rPr>
              <w:t xml:space="preserve">                                              </w:t>
            </w:r>
            <w:r w:rsidR="00DE739C" w:rsidRPr="00D458B1">
              <w:rPr>
                <w:rFonts w:ascii="Comic Sans MS" w:hAnsi="Comic Sans MS"/>
                <w:sz w:val="22"/>
                <w:szCs w:val="22"/>
              </w:rPr>
              <w:t>Subitising</w:t>
            </w:r>
            <w:r w:rsidR="00DE739C">
              <w:rPr>
                <w:rFonts w:ascii="Comic Sans MS" w:hAnsi="Comic Sans MS"/>
                <w:sz w:val="22"/>
                <w:szCs w:val="22"/>
              </w:rPr>
              <w:t xml:space="preserve">                                                 </w:t>
            </w:r>
            <w:r w:rsidR="00DE739C" w:rsidRPr="00D458B1">
              <w:rPr>
                <w:rFonts w:ascii="Comic Sans MS" w:hAnsi="Comic Sans MS" w:cs="Arial"/>
                <w:bCs/>
                <w:sz w:val="22"/>
                <w:szCs w:val="22"/>
              </w:rPr>
              <w:t>Counting, cardinality and ordinality</w:t>
            </w:r>
            <w:r w:rsidR="00DE739C">
              <w:rPr>
                <w:rFonts w:ascii="Comic Sans MS" w:hAnsi="Comic Sans MS"/>
                <w:sz w:val="22"/>
                <w:szCs w:val="22"/>
              </w:rPr>
              <w:t xml:space="preserve">   </w:t>
            </w:r>
            <w:r w:rsidR="00DE739C" w:rsidRPr="00D458B1">
              <w:rPr>
                <w:rFonts w:ascii="Comic Sans MS" w:hAnsi="Comic Sans MS" w:cs="Arial"/>
                <w:bCs/>
                <w:sz w:val="22"/>
                <w:szCs w:val="22"/>
              </w:rPr>
              <w:t>Composition</w:t>
            </w:r>
            <w:r w:rsidR="00DE739C">
              <w:rPr>
                <w:rFonts w:ascii="Comic Sans MS" w:hAnsi="Comic Sans MS"/>
                <w:sz w:val="22"/>
                <w:szCs w:val="22"/>
              </w:rPr>
              <w:t xml:space="preserve">                                             </w:t>
            </w:r>
            <w:r w:rsidR="00DE739C" w:rsidRPr="00D458B1">
              <w:rPr>
                <w:rFonts w:ascii="Comic Sans MS" w:hAnsi="Comic Sans MS" w:cs="Arial"/>
                <w:bCs/>
                <w:sz w:val="22"/>
                <w:szCs w:val="22"/>
              </w:rPr>
              <w:t>Comparison</w:t>
            </w:r>
          </w:p>
        </w:tc>
        <w:tc>
          <w:tcPr>
            <w:tcW w:w="4398" w:type="dxa"/>
            <w:gridSpan w:val="2"/>
            <w:shd w:val="clear" w:color="auto" w:fill="DEEAF6" w:themeFill="accent1" w:themeFillTint="33"/>
          </w:tcPr>
          <w:p w:rsidR="00841544" w:rsidRDefault="00EF30C2" w:rsidP="00841544">
            <w:pPr>
              <w:rPr>
                <w:rFonts w:ascii="Comic Sans MS" w:hAnsi="Comic Sans MS" w:cs="Arial"/>
                <w:bCs/>
              </w:rPr>
            </w:pPr>
            <w:r>
              <w:rPr>
                <w:rFonts w:ascii="Comic Sans MS" w:hAnsi="Comic Sans MS" w:cs="Arial"/>
                <w:bCs/>
              </w:rPr>
              <w:t>Weeks 15- 25</w:t>
            </w:r>
          </w:p>
          <w:p w:rsidR="00841544" w:rsidRDefault="00841544" w:rsidP="00841544">
            <w:pPr>
              <w:rPr>
                <w:rFonts w:ascii="Comic Sans MS" w:hAnsi="Comic Sans MS"/>
              </w:rPr>
            </w:pPr>
            <w:r w:rsidRPr="00D458B1">
              <w:rPr>
                <w:rFonts w:ascii="Comic Sans MS" w:hAnsi="Comic Sans MS" w:cs="Arial"/>
                <w:bCs/>
              </w:rPr>
              <w:t>Counting, cardinality and ordinality</w:t>
            </w:r>
            <w:r>
              <w:rPr>
                <w:rFonts w:ascii="Comic Sans MS" w:hAnsi="Comic Sans MS"/>
              </w:rPr>
              <w:t xml:space="preserve"> </w:t>
            </w:r>
          </w:p>
          <w:p w:rsidR="00841544" w:rsidRDefault="00841544" w:rsidP="00841544">
            <w:pPr>
              <w:rPr>
                <w:rFonts w:ascii="Comic Sans MS" w:hAnsi="Comic Sans MS"/>
              </w:rPr>
            </w:pPr>
            <w:r>
              <w:rPr>
                <w:rFonts w:ascii="Comic Sans MS" w:hAnsi="Comic Sans MS"/>
              </w:rPr>
              <w:t>Comparison</w:t>
            </w:r>
          </w:p>
          <w:p w:rsidR="00841544" w:rsidRDefault="00841544" w:rsidP="00841544">
            <w:pPr>
              <w:rPr>
                <w:rFonts w:ascii="Comic Sans MS" w:hAnsi="Comic Sans MS"/>
              </w:rPr>
            </w:pPr>
            <w:r>
              <w:rPr>
                <w:rFonts w:ascii="Comic Sans MS" w:hAnsi="Comic Sans MS"/>
              </w:rPr>
              <w:t>Composition</w:t>
            </w:r>
          </w:p>
          <w:p w:rsidR="00841544" w:rsidRDefault="00841544" w:rsidP="00841544">
            <w:pPr>
              <w:rPr>
                <w:rFonts w:ascii="Comic Sans MS" w:hAnsi="Comic Sans MS"/>
              </w:rPr>
            </w:pPr>
            <w:r>
              <w:rPr>
                <w:rFonts w:ascii="Comic Sans MS" w:hAnsi="Comic Sans MS"/>
              </w:rPr>
              <w:t>Subitising</w:t>
            </w:r>
          </w:p>
          <w:p w:rsidR="00841544" w:rsidRDefault="00841544" w:rsidP="00841544">
            <w:pPr>
              <w:rPr>
                <w:rFonts w:ascii="Comic Sans MS" w:hAnsi="Comic Sans MS"/>
              </w:rPr>
            </w:pPr>
            <w:r>
              <w:rPr>
                <w:rFonts w:ascii="Comic Sans MS" w:hAnsi="Comic Sans MS"/>
              </w:rPr>
              <w:t>Composition</w:t>
            </w:r>
          </w:p>
          <w:p w:rsidR="00DE739C" w:rsidRPr="00B113B3" w:rsidRDefault="00DE739C">
            <w:pPr>
              <w:rPr>
                <w:rFonts w:ascii="Comic Sans MS" w:hAnsi="Comic Sans MS"/>
              </w:rPr>
            </w:pPr>
          </w:p>
        </w:tc>
        <w:tc>
          <w:tcPr>
            <w:tcW w:w="4398" w:type="dxa"/>
            <w:gridSpan w:val="2"/>
            <w:shd w:val="clear" w:color="auto" w:fill="DEEAF6" w:themeFill="accent1" w:themeFillTint="33"/>
          </w:tcPr>
          <w:p w:rsidR="00DE739C" w:rsidRDefault="00DE739C" w:rsidP="00DE739C">
            <w:pPr>
              <w:rPr>
                <w:rFonts w:ascii="Comic Sans MS" w:hAnsi="Comic Sans MS"/>
              </w:rPr>
            </w:pPr>
            <w:r>
              <w:rPr>
                <w:rFonts w:ascii="Comic Sans MS" w:hAnsi="Comic Sans MS"/>
              </w:rPr>
              <w:t xml:space="preserve">  </w:t>
            </w:r>
            <w:r w:rsidR="00EF30C2">
              <w:rPr>
                <w:rFonts w:ascii="Comic Sans MS" w:hAnsi="Comic Sans MS"/>
              </w:rPr>
              <w:t>Weeks 26</w:t>
            </w:r>
            <w:r w:rsidR="00841544">
              <w:rPr>
                <w:rFonts w:ascii="Comic Sans MS" w:hAnsi="Comic Sans MS"/>
              </w:rPr>
              <w:t xml:space="preserve"> – </w:t>
            </w:r>
            <w:r w:rsidR="00A11C57">
              <w:rPr>
                <w:rFonts w:ascii="Comic Sans MS" w:hAnsi="Comic Sans MS"/>
              </w:rPr>
              <w:t>31</w:t>
            </w:r>
          </w:p>
          <w:p w:rsidR="00841544" w:rsidRDefault="00841544" w:rsidP="00DE739C">
            <w:pPr>
              <w:rPr>
                <w:rFonts w:ascii="Comic Sans MS" w:hAnsi="Comic Sans MS"/>
              </w:rPr>
            </w:pPr>
            <w:r w:rsidRPr="00841544">
              <w:rPr>
                <w:rFonts w:ascii="Comic Sans MS" w:hAnsi="Comic Sans MS"/>
              </w:rPr>
              <w:t xml:space="preserve">Counting, cardinality and ordinality   </w:t>
            </w:r>
          </w:p>
          <w:p w:rsidR="00841544" w:rsidRDefault="00841544" w:rsidP="00DE739C">
            <w:pPr>
              <w:rPr>
                <w:rFonts w:ascii="Comic Sans MS" w:hAnsi="Comic Sans MS"/>
              </w:rPr>
            </w:pPr>
            <w:r>
              <w:rPr>
                <w:rFonts w:ascii="Comic Sans MS" w:hAnsi="Comic Sans MS"/>
              </w:rPr>
              <w:t>Subitising</w:t>
            </w:r>
          </w:p>
          <w:p w:rsidR="00841544" w:rsidRDefault="00841544" w:rsidP="00DE739C">
            <w:pPr>
              <w:rPr>
                <w:rFonts w:ascii="Comic Sans MS" w:hAnsi="Comic Sans MS"/>
              </w:rPr>
            </w:pPr>
            <w:r>
              <w:rPr>
                <w:rFonts w:ascii="Comic Sans MS" w:hAnsi="Comic Sans MS"/>
              </w:rPr>
              <w:t>Composition</w:t>
            </w:r>
          </w:p>
          <w:p w:rsidR="00841544" w:rsidRDefault="00841544" w:rsidP="00DE739C">
            <w:pPr>
              <w:rPr>
                <w:rFonts w:ascii="Comic Sans MS" w:hAnsi="Comic Sans MS"/>
              </w:rPr>
            </w:pPr>
            <w:r>
              <w:rPr>
                <w:rFonts w:ascii="Comic Sans MS" w:hAnsi="Comic Sans MS"/>
              </w:rPr>
              <w:t>Comparison</w:t>
            </w:r>
          </w:p>
          <w:p w:rsidR="00A11C57" w:rsidRDefault="00A11C57" w:rsidP="00DE739C">
            <w:pPr>
              <w:rPr>
                <w:rFonts w:ascii="Comic Sans MS" w:hAnsi="Comic Sans MS"/>
              </w:rPr>
            </w:pPr>
            <w:r>
              <w:rPr>
                <w:rFonts w:ascii="Comic Sans MS" w:hAnsi="Comic Sans MS"/>
              </w:rPr>
              <w:t>Review and Assess</w:t>
            </w:r>
          </w:p>
          <w:p w:rsidR="00DE739C" w:rsidRPr="00B113B3" w:rsidRDefault="00DE739C">
            <w:pPr>
              <w:rPr>
                <w:rFonts w:ascii="Comic Sans MS" w:hAnsi="Comic Sans MS"/>
              </w:rPr>
            </w:pPr>
          </w:p>
        </w:tc>
      </w:tr>
      <w:tr w:rsidR="002C19E7" w:rsidTr="00E411C9">
        <w:tc>
          <w:tcPr>
            <w:tcW w:w="2195" w:type="dxa"/>
            <w:shd w:val="clear" w:color="auto" w:fill="FFF2CC" w:themeFill="accent4" w:themeFillTint="33"/>
          </w:tcPr>
          <w:p w:rsidR="002C19E7" w:rsidRDefault="002C19E7" w:rsidP="00D9655A">
            <w:pPr>
              <w:jc w:val="center"/>
              <w:rPr>
                <w:rFonts w:ascii="Comic Sans MS" w:hAnsi="Comic Sans MS"/>
                <w:b/>
              </w:rPr>
            </w:pPr>
            <w:r w:rsidRPr="00D9655A">
              <w:rPr>
                <w:rFonts w:ascii="Comic Sans MS" w:hAnsi="Comic Sans MS"/>
                <w:b/>
              </w:rPr>
              <w:t xml:space="preserve">Physical Development </w:t>
            </w:r>
          </w:p>
          <w:p w:rsidR="00A11C57" w:rsidRDefault="00A11C57" w:rsidP="00D9655A">
            <w:pPr>
              <w:jc w:val="center"/>
              <w:rPr>
                <w:rFonts w:ascii="Comic Sans MS" w:hAnsi="Comic Sans MS"/>
                <w:b/>
              </w:rPr>
            </w:pPr>
          </w:p>
          <w:p w:rsidR="00A11C57" w:rsidRPr="00A11C57" w:rsidRDefault="00A11C57" w:rsidP="00A11C57">
            <w:pPr>
              <w:jc w:val="center"/>
              <w:rPr>
                <w:rFonts w:ascii="Comic Sans MS" w:hAnsi="Comic Sans MS"/>
              </w:rPr>
            </w:pPr>
            <w:r w:rsidRPr="00A11C57">
              <w:rPr>
                <w:rFonts w:ascii="Comic Sans MS" w:hAnsi="Comic Sans MS"/>
              </w:rPr>
              <w:t>Gross Motor Skills</w:t>
            </w:r>
          </w:p>
          <w:p w:rsidR="00EF30C2" w:rsidRDefault="00EF30C2" w:rsidP="00A11C57">
            <w:pPr>
              <w:jc w:val="center"/>
              <w:rPr>
                <w:rFonts w:ascii="Comic Sans MS" w:hAnsi="Comic Sans MS"/>
              </w:rPr>
            </w:pPr>
          </w:p>
          <w:p w:rsidR="00A11C57" w:rsidRPr="00A11C57" w:rsidRDefault="00A11C57" w:rsidP="00A11C57">
            <w:pPr>
              <w:jc w:val="center"/>
              <w:rPr>
                <w:rFonts w:ascii="Comic Sans MS" w:hAnsi="Comic Sans MS"/>
              </w:rPr>
            </w:pPr>
            <w:r w:rsidRPr="00A11C57">
              <w:rPr>
                <w:rFonts w:ascii="Comic Sans MS" w:hAnsi="Comic Sans MS"/>
              </w:rPr>
              <w:t>Fine Motor Skills</w:t>
            </w:r>
          </w:p>
          <w:p w:rsidR="00A11C57" w:rsidRPr="00D9655A" w:rsidRDefault="00A11C57" w:rsidP="00D9655A">
            <w:pPr>
              <w:jc w:val="center"/>
              <w:rPr>
                <w:rFonts w:ascii="Comic Sans MS" w:hAnsi="Comic Sans MS"/>
                <w:b/>
              </w:rPr>
            </w:pPr>
          </w:p>
        </w:tc>
        <w:tc>
          <w:tcPr>
            <w:tcW w:w="13193" w:type="dxa"/>
            <w:gridSpan w:val="6"/>
            <w:shd w:val="clear" w:color="auto" w:fill="FFF2CC" w:themeFill="accent4" w:themeFillTint="33"/>
          </w:tcPr>
          <w:p w:rsidR="002C19E7" w:rsidRPr="002C19E7" w:rsidRDefault="002C19E7">
            <w:pPr>
              <w:rPr>
                <w:rFonts w:ascii="Comic Sans MS" w:hAnsi="Comic Sans MS"/>
              </w:rPr>
            </w:pPr>
            <w:r w:rsidRPr="002C19E7">
              <w:rPr>
                <w:rFonts w:ascii="Comic Sans MS" w:hAnsi="Comic Sans MS"/>
              </w:rPr>
              <w:lastRenderedPageBreak/>
              <w:t xml:space="preserve">Physical activity is vital in children’s all-round development, enabling them to pursue happy, healthy and active lives. Gross and fine motor experiences develop incrementally throughout early childhood, starting with sensory explorations and the </w:t>
            </w:r>
            <w:r w:rsidRPr="002C19E7">
              <w:rPr>
                <w:rFonts w:ascii="Comic Sans MS" w:hAnsi="Comic Sans MS"/>
              </w:rPr>
              <w:lastRenderedPageBreak/>
              <w:t>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r w:rsidR="003F3D04" w:rsidTr="00E411C9">
        <w:tc>
          <w:tcPr>
            <w:tcW w:w="2195" w:type="dxa"/>
            <w:shd w:val="clear" w:color="auto" w:fill="FFF2CC" w:themeFill="accent4" w:themeFillTint="33"/>
          </w:tcPr>
          <w:p w:rsidR="003F3D04" w:rsidRDefault="006B117A" w:rsidP="00D9655A">
            <w:pPr>
              <w:jc w:val="center"/>
              <w:rPr>
                <w:rFonts w:ascii="Comic Sans MS" w:hAnsi="Comic Sans MS"/>
                <w:b/>
              </w:rPr>
            </w:pPr>
            <w:r>
              <w:rPr>
                <w:rFonts w:ascii="Comic Sans MS" w:hAnsi="Comic Sans MS"/>
                <w:b/>
              </w:rPr>
              <w:lastRenderedPageBreak/>
              <w:t xml:space="preserve">PE </w:t>
            </w:r>
          </w:p>
          <w:p w:rsidR="006B117A" w:rsidRPr="00D9655A" w:rsidRDefault="00D458B1" w:rsidP="00D9655A">
            <w:pPr>
              <w:jc w:val="center"/>
              <w:rPr>
                <w:rFonts w:ascii="Comic Sans MS" w:hAnsi="Comic Sans MS"/>
                <w:b/>
              </w:rPr>
            </w:pPr>
            <w:r>
              <w:rPr>
                <w:rFonts w:ascii="Comic Sans MS" w:hAnsi="Comic Sans MS"/>
                <w:b/>
              </w:rPr>
              <w:t>Edsential</w:t>
            </w:r>
          </w:p>
        </w:tc>
        <w:tc>
          <w:tcPr>
            <w:tcW w:w="2198" w:type="dxa"/>
            <w:shd w:val="clear" w:color="auto" w:fill="FFF2CC" w:themeFill="accent4" w:themeFillTint="33"/>
          </w:tcPr>
          <w:p w:rsidR="003F3D04" w:rsidRPr="006B117A" w:rsidRDefault="006B117A" w:rsidP="006B117A">
            <w:pPr>
              <w:jc w:val="center"/>
              <w:rPr>
                <w:rFonts w:ascii="Comic Sans MS" w:hAnsi="Comic Sans MS"/>
              </w:rPr>
            </w:pPr>
            <w:r w:rsidRPr="006B117A">
              <w:rPr>
                <w:rFonts w:ascii="Comic Sans MS" w:hAnsi="Comic Sans MS"/>
              </w:rPr>
              <w:t>Games</w:t>
            </w:r>
          </w:p>
        </w:tc>
        <w:tc>
          <w:tcPr>
            <w:tcW w:w="2199" w:type="dxa"/>
            <w:shd w:val="clear" w:color="auto" w:fill="FFF2CC" w:themeFill="accent4" w:themeFillTint="33"/>
          </w:tcPr>
          <w:p w:rsidR="003F3D04" w:rsidRDefault="006B117A" w:rsidP="006B117A">
            <w:pPr>
              <w:jc w:val="center"/>
            </w:pPr>
            <w:r w:rsidRPr="006B117A">
              <w:rPr>
                <w:rFonts w:ascii="Comic Sans MS" w:hAnsi="Comic Sans MS"/>
              </w:rPr>
              <w:t>Gymnastics</w:t>
            </w:r>
          </w:p>
        </w:tc>
        <w:tc>
          <w:tcPr>
            <w:tcW w:w="2199" w:type="dxa"/>
            <w:shd w:val="clear" w:color="auto" w:fill="FFF2CC" w:themeFill="accent4" w:themeFillTint="33"/>
          </w:tcPr>
          <w:p w:rsidR="003F3D04" w:rsidRDefault="006B117A" w:rsidP="006B117A">
            <w:pPr>
              <w:jc w:val="center"/>
            </w:pPr>
            <w:r w:rsidRPr="006B117A">
              <w:rPr>
                <w:rFonts w:ascii="Comic Sans MS" w:hAnsi="Comic Sans MS"/>
              </w:rPr>
              <w:t>Dance</w:t>
            </w:r>
          </w:p>
        </w:tc>
        <w:tc>
          <w:tcPr>
            <w:tcW w:w="2199" w:type="dxa"/>
            <w:shd w:val="clear" w:color="auto" w:fill="FFF2CC" w:themeFill="accent4" w:themeFillTint="33"/>
          </w:tcPr>
          <w:p w:rsidR="003F3D04" w:rsidRDefault="006B117A" w:rsidP="006B117A">
            <w:pPr>
              <w:jc w:val="center"/>
            </w:pPr>
            <w:r w:rsidRPr="006B117A">
              <w:rPr>
                <w:rFonts w:ascii="Comic Sans MS" w:hAnsi="Comic Sans MS"/>
              </w:rPr>
              <w:t>OAA</w:t>
            </w:r>
          </w:p>
        </w:tc>
        <w:tc>
          <w:tcPr>
            <w:tcW w:w="2199" w:type="dxa"/>
            <w:shd w:val="clear" w:color="auto" w:fill="FFF2CC" w:themeFill="accent4" w:themeFillTint="33"/>
          </w:tcPr>
          <w:p w:rsidR="003F3D04" w:rsidRDefault="006B117A" w:rsidP="006B117A">
            <w:pPr>
              <w:jc w:val="center"/>
            </w:pPr>
            <w:r w:rsidRPr="006B117A">
              <w:rPr>
                <w:rFonts w:ascii="Comic Sans MS" w:hAnsi="Comic Sans MS"/>
              </w:rPr>
              <w:t>Games</w:t>
            </w:r>
          </w:p>
        </w:tc>
        <w:tc>
          <w:tcPr>
            <w:tcW w:w="2199" w:type="dxa"/>
            <w:shd w:val="clear" w:color="auto" w:fill="FFF2CC" w:themeFill="accent4" w:themeFillTint="33"/>
          </w:tcPr>
          <w:p w:rsidR="003F3D04" w:rsidRDefault="006B117A" w:rsidP="006B117A">
            <w:pPr>
              <w:jc w:val="center"/>
            </w:pPr>
            <w:r w:rsidRPr="006B117A">
              <w:rPr>
                <w:rFonts w:ascii="Comic Sans MS" w:hAnsi="Comic Sans MS"/>
              </w:rPr>
              <w:t>Athletics</w:t>
            </w:r>
          </w:p>
        </w:tc>
      </w:tr>
      <w:tr w:rsidR="007E219B" w:rsidTr="00912584">
        <w:tc>
          <w:tcPr>
            <w:tcW w:w="2195" w:type="dxa"/>
            <w:shd w:val="clear" w:color="auto" w:fill="8EAADB" w:themeFill="accent5" w:themeFillTint="99"/>
          </w:tcPr>
          <w:p w:rsidR="007E219B" w:rsidRDefault="007E219B" w:rsidP="00D9655A">
            <w:pPr>
              <w:jc w:val="center"/>
              <w:rPr>
                <w:rFonts w:ascii="Comic Sans MS" w:hAnsi="Comic Sans MS"/>
                <w:b/>
              </w:rPr>
            </w:pPr>
            <w:r w:rsidRPr="00D9655A">
              <w:rPr>
                <w:rFonts w:ascii="Comic Sans MS" w:hAnsi="Comic Sans MS"/>
                <w:b/>
              </w:rPr>
              <w:t>Understanding the World</w:t>
            </w:r>
          </w:p>
          <w:p w:rsidR="00A11C57" w:rsidRPr="002600C4" w:rsidRDefault="00A11C57" w:rsidP="00EF30C2">
            <w:pPr>
              <w:rPr>
                <w:rFonts w:ascii="Comic Sans MS" w:hAnsi="Comic Sans MS"/>
              </w:rPr>
            </w:pPr>
            <w:r w:rsidRPr="002600C4">
              <w:rPr>
                <w:rFonts w:ascii="Comic Sans MS" w:hAnsi="Comic Sans MS"/>
              </w:rPr>
              <w:t>Past and Present</w:t>
            </w:r>
          </w:p>
          <w:p w:rsidR="00EF30C2" w:rsidRDefault="00EF30C2" w:rsidP="00A11C57">
            <w:pPr>
              <w:jc w:val="center"/>
              <w:rPr>
                <w:rFonts w:ascii="Comic Sans MS" w:hAnsi="Comic Sans MS"/>
              </w:rPr>
            </w:pPr>
          </w:p>
          <w:p w:rsidR="00A11C57" w:rsidRPr="002600C4" w:rsidRDefault="00A11C57" w:rsidP="00A11C57">
            <w:pPr>
              <w:jc w:val="center"/>
              <w:rPr>
                <w:rFonts w:ascii="Comic Sans MS" w:hAnsi="Comic Sans MS"/>
              </w:rPr>
            </w:pPr>
            <w:r w:rsidRPr="002600C4">
              <w:rPr>
                <w:rFonts w:ascii="Comic Sans MS" w:hAnsi="Comic Sans MS"/>
              </w:rPr>
              <w:t>People, Culture and</w:t>
            </w:r>
          </w:p>
          <w:p w:rsidR="00A11C57" w:rsidRPr="002600C4" w:rsidRDefault="00A11C57" w:rsidP="00A11C57">
            <w:pPr>
              <w:jc w:val="center"/>
              <w:rPr>
                <w:rFonts w:ascii="Comic Sans MS" w:hAnsi="Comic Sans MS"/>
              </w:rPr>
            </w:pPr>
            <w:r w:rsidRPr="002600C4">
              <w:rPr>
                <w:rFonts w:ascii="Comic Sans MS" w:hAnsi="Comic Sans MS"/>
              </w:rPr>
              <w:t>Communities</w:t>
            </w:r>
          </w:p>
          <w:p w:rsidR="00EF30C2" w:rsidRDefault="00EF30C2" w:rsidP="00A11C57">
            <w:pPr>
              <w:jc w:val="center"/>
              <w:rPr>
                <w:rFonts w:ascii="Comic Sans MS" w:hAnsi="Comic Sans MS"/>
              </w:rPr>
            </w:pPr>
          </w:p>
          <w:p w:rsidR="00A11C57" w:rsidRPr="00D9655A" w:rsidRDefault="002600C4" w:rsidP="00A11C57">
            <w:pPr>
              <w:jc w:val="center"/>
              <w:rPr>
                <w:rFonts w:ascii="Comic Sans MS" w:hAnsi="Comic Sans MS"/>
                <w:b/>
              </w:rPr>
            </w:pPr>
            <w:r>
              <w:rPr>
                <w:rFonts w:ascii="Comic Sans MS" w:hAnsi="Comic Sans MS"/>
              </w:rPr>
              <w:t>The Natural World</w:t>
            </w:r>
          </w:p>
        </w:tc>
        <w:tc>
          <w:tcPr>
            <w:tcW w:w="13193" w:type="dxa"/>
            <w:gridSpan w:val="6"/>
            <w:shd w:val="clear" w:color="auto" w:fill="8EAADB" w:themeFill="accent5" w:themeFillTint="99"/>
          </w:tcPr>
          <w:p w:rsidR="007E219B" w:rsidRPr="007E219B" w:rsidRDefault="007E219B" w:rsidP="007E219B">
            <w:pPr>
              <w:rPr>
                <w:rFonts w:ascii="Comic Sans MS" w:hAnsi="Comic Sans MS"/>
              </w:rPr>
            </w:pPr>
            <w:r w:rsidRPr="007E219B">
              <w:rPr>
                <w:rFonts w:ascii="Comic Sans MS" w:hAnsi="Comic Sans MS"/>
              </w:rPr>
              <w:t>Understanding the world involves guiding children to make sense of their physical world and their community. The fr</w:t>
            </w:r>
            <w:r>
              <w:rPr>
                <w:rFonts w:ascii="Comic Sans MS" w:hAnsi="Comic Sans MS"/>
              </w:rPr>
              <w:t xml:space="preserve">equency and range of children’s </w:t>
            </w:r>
            <w:r w:rsidRPr="007E219B">
              <w:rPr>
                <w:rFonts w:ascii="Comic Sans MS" w:hAnsi="Comic Sans MS"/>
              </w:rPr>
              <w:t>personal experiences increases their knowledge and sense of the world around them – from visiting parks, libraries a</w:t>
            </w:r>
            <w:r>
              <w:rPr>
                <w:rFonts w:ascii="Comic Sans MS" w:hAnsi="Comic Sans MS"/>
              </w:rPr>
              <w:t xml:space="preserve">nd museums to meeting important </w:t>
            </w:r>
            <w:r w:rsidRPr="007E219B">
              <w:rPr>
                <w:rFonts w:ascii="Comic Sans MS" w:hAnsi="Comic Sans MS"/>
              </w:rPr>
              <w:t>members of society such as police officers, nurses and firefighters. In addition, listening to a broad selection of stories, non</w:t>
            </w:r>
            <w:r>
              <w:rPr>
                <w:rFonts w:ascii="Comic Sans MS" w:hAnsi="Comic Sans MS"/>
              </w:rPr>
              <w:t xml:space="preserve">-fiction, rhymes and poems will </w:t>
            </w:r>
            <w:r w:rsidRPr="007E219B">
              <w:rPr>
                <w:rFonts w:ascii="Comic Sans MS" w:hAnsi="Comic Sans MS"/>
              </w:rPr>
              <w:t>foster their understanding of our culturally, socially, technologically and ecologically diverse world. As well as building important knowledge, this extends</w:t>
            </w:r>
          </w:p>
          <w:p w:rsidR="007E219B" w:rsidRPr="007E219B" w:rsidRDefault="007E219B" w:rsidP="007E219B">
            <w:pPr>
              <w:rPr>
                <w:rFonts w:ascii="Comic Sans MS" w:hAnsi="Comic Sans MS"/>
              </w:rPr>
            </w:pPr>
            <w:r w:rsidRPr="007E219B">
              <w:rPr>
                <w:rFonts w:ascii="Comic Sans MS" w:hAnsi="Comic Sans MS"/>
              </w:rPr>
              <w:t>their familiarity with words that support understanding across domains. Enriching and widening children’s vocabu</w:t>
            </w:r>
            <w:r>
              <w:rPr>
                <w:rFonts w:ascii="Comic Sans MS" w:hAnsi="Comic Sans MS"/>
              </w:rPr>
              <w:t xml:space="preserve">lary will support later reading </w:t>
            </w:r>
            <w:r w:rsidRPr="007E219B">
              <w:rPr>
                <w:rFonts w:ascii="Comic Sans MS" w:hAnsi="Comic Sans MS"/>
              </w:rPr>
              <w:t>comprehension.</w:t>
            </w:r>
          </w:p>
        </w:tc>
      </w:tr>
      <w:tr w:rsidR="00553DEC" w:rsidRPr="002600C4" w:rsidTr="00E411C9">
        <w:tc>
          <w:tcPr>
            <w:tcW w:w="2195" w:type="dxa"/>
            <w:shd w:val="clear" w:color="auto" w:fill="FFE599" w:themeFill="accent4" w:themeFillTint="66"/>
          </w:tcPr>
          <w:p w:rsidR="00553DEC" w:rsidRPr="002600C4" w:rsidRDefault="00553DEC" w:rsidP="00553DEC">
            <w:pPr>
              <w:jc w:val="center"/>
              <w:rPr>
                <w:rFonts w:ascii="Comic Sans MS" w:hAnsi="Comic Sans MS"/>
                <w:b/>
              </w:rPr>
            </w:pPr>
            <w:r w:rsidRPr="002600C4">
              <w:rPr>
                <w:rFonts w:ascii="Comic Sans MS" w:hAnsi="Comic Sans MS"/>
                <w:b/>
              </w:rPr>
              <w:t>Expressive Arts and Design</w:t>
            </w:r>
          </w:p>
          <w:p w:rsidR="002600C4" w:rsidRPr="002600C4" w:rsidRDefault="002600C4" w:rsidP="00EF30C2">
            <w:pPr>
              <w:jc w:val="center"/>
              <w:rPr>
                <w:rFonts w:ascii="Comic Sans MS" w:hAnsi="Comic Sans MS"/>
              </w:rPr>
            </w:pPr>
            <w:r w:rsidRPr="002600C4">
              <w:rPr>
                <w:rFonts w:ascii="Comic Sans MS" w:hAnsi="Comic Sans MS"/>
              </w:rPr>
              <w:t>Creating with Materials</w:t>
            </w:r>
          </w:p>
          <w:p w:rsidR="00EF30C2" w:rsidRDefault="00EF30C2" w:rsidP="002600C4">
            <w:pPr>
              <w:jc w:val="center"/>
              <w:rPr>
                <w:rFonts w:ascii="Comic Sans MS" w:hAnsi="Comic Sans MS"/>
              </w:rPr>
            </w:pPr>
          </w:p>
          <w:p w:rsidR="002600C4" w:rsidRPr="002600C4" w:rsidRDefault="002600C4" w:rsidP="002600C4">
            <w:pPr>
              <w:jc w:val="center"/>
              <w:rPr>
                <w:rFonts w:ascii="Comic Sans MS" w:hAnsi="Comic Sans MS"/>
              </w:rPr>
            </w:pPr>
            <w:r>
              <w:rPr>
                <w:rFonts w:ascii="Comic Sans MS" w:hAnsi="Comic Sans MS"/>
              </w:rPr>
              <w:t>Being I</w:t>
            </w:r>
            <w:r w:rsidRPr="002600C4">
              <w:rPr>
                <w:rFonts w:ascii="Comic Sans MS" w:hAnsi="Comic Sans MS"/>
              </w:rPr>
              <w:t>maginative and</w:t>
            </w:r>
          </w:p>
          <w:p w:rsidR="002600C4" w:rsidRPr="002600C4" w:rsidRDefault="002600C4" w:rsidP="002600C4">
            <w:pPr>
              <w:jc w:val="center"/>
              <w:rPr>
                <w:rFonts w:ascii="Comic Sans MS" w:hAnsi="Comic Sans MS"/>
              </w:rPr>
            </w:pPr>
            <w:r w:rsidRPr="002600C4">
              <w:rPr>
                <w:rFonts w:ascii="Comic Sans MS" w:hAnsi="Comic Sans MS"/>
              </w:rPr>
              <w:t>Expressive</w:t>
            </w:r>
          </w:p>
        </w:tc>
        <w:tc>
          <w:tcPr>
            <w:tcW w:w="13193" w:type="dxa"/>
            <w:gridSpan w:val="6"/>
            <w:shd w:val="clear" w:color="auto" w:fill="FFE599" w:themeFill="accent4" w:themeFillTint="66"/>
          </w:tcPr>
          <w:p w:rsidR="00553DEC" w:rsidRPr="002600C4" w:rsidRDefault="00553DEC" w:rsidP="00553DEC">
            <w:pPr>
              <w:rPr>
                <w:rFonts w:ascii="Comic Sans MS" w:hAnsi="Comic Sans MS"/>
              </w:rPr>
            </w:pPr>
            <w:r w:rsidRPr="002600C4">
              <w:rPr>
                <w:rFonts w:ascii="Comic Sans MS" w:hAnsi="Comic Sans M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2600C4" w:rsidRPr="002600C4" w:rsidTr="00E411C9">
        <w:tc>
          <w:tcPr>
            <w:tcW w:w="2195" w:type="dxa"/>
            <w:shd w:val="clear" w:color="auto" w:fill="FBE4D5" w:themeFill="accent2" w:themeFillTint="33"/>
          </w:tcPr>
          <w:p w:rsidR="00C321BF" w:rsidRDefault="002600C4" w:rsidP="002600C4">
            <w:pPr>
              <w:jc w:val="center"/>
              <w:rPr>
                <w:rFonts w:ascii="Comic Sans MS" w:hAnsi="Comic Sans MS"/>
                <w:b/>
              </w:rPr>
            </w:pPr>
            <w:r>
              <w:rPr>
                <w:rFonts w:ascii="Comic Sans MS" w:hAnsi="Comic Sans MS"/>
                <w:b/>
              </w:rPr>
              <w:t xml:space="preserve">Themes </w:t>
            </w:r>
          </w:p>
          <w:p w:rsidR="002600C4" w:rsidRPr="002600C4" w:rsidRDefault="00C321BF" w:rsidP="002600C4">
            <w:pPr>
              <w:jc w:val="center"/>
              <w:rPr>
                <w:rFonts w:ascii="Comic Sans MS" w:hAnsi="Comic Sans MS"/>
                <w:b/>
              </w:rPr>
            </w:pPr>
            <w:r>
              <w:rPr>
                <w:rFonts w:ascii="Comic Sans MS" w:hAnsi="Comic Sans MS"/>
                <w:b/>
              </w:rPr>
              <w:t>We May Explore</w:t>
            </w:r>
          </w:p>
        </w:tc>
        <w:tc>
          <w:tcPr>
            <w:tcW w:w="2198" w:type="dxa"/>
            <w:shd w:val="clear" w:color="auto" w:fill="FBE4D5" w:themeFill="accent2" w:themeFillTint="33"/>
          </w:tcPr>
          <w:p w:rsidR="002600C4" w:rsidRDefault="002600C4" w:rsidP="002600C4">
            <w:pPr>
              <w:rPr>
                <w:rFonts w:ascii="Comic Sans MS" w:hAnsi="Comic Sans MS"/>
              </w:rPr>
            </w:pPr>
            <w:r w:rsidRPr="00553DEC">
              <w:rPr>
                <w:rFonts w:ascii="Comic Sans MS" w:hAnsi="Comic Sans MS"/>
              </w:rPr>
              <w:t>Me and My Family</w:t>
            </w:r>
          </w:p>
          <w:p w:rsidR="00EF30C2" w:rsidRDefault="00EF30C2" w:rsidP="00EF30C2">
            <w:pPr>
              <w:rPr>
                <w:rFonts w:ascii="Comic Sans MS" w:hAnsi="Comic Sans MS"/>
              </w:rPr>
            </w:pPr>
            <w:r>
              <w:rPr>
                <w:rFonts w:ascii="Comic Sans MS" w:hAnsi="Comic Sans MS"/>
              </w:rPr>
              <w:t>Where We Live</w:t>
            </w:r>
          </w:p>
          <w:p w:rsidR="0072247A" w:rsidRDefault="0072247A" w:rsidP="00EF30C2">
            <w:pPr>
              <w:rPr>
                <w:rFonts w:ascii="Comic Sans MS" w:hAnsi="Comic Sans MS"/>
              </w:rPr>
            </w:pPr>
            <w:r>
              <w:rPr>
                <w:rFonts w:ascii="Comic Sans MS" w:hAnsi="Comic Sans MS"/>
              </w:rPr>
              <w:t>Bears</w:t>
            </w:r>
          </w:p>
          <w:p w:rsidR="002600C4" w:rsidRPr="002600C4" w:rsidRDefault="00EF30C2" w:rsidP="00EF30C2">
            <w:pPr>
              <w:rPr>
                <w:rFonts w:ascii="Comic Sans MS" w:hAnsi="Comic Sans MS"/>
              </w:rPr>
            </w:pPr>
            <w:r>
              <w:rPr>
                <w:rFonts w:ascii="Comic Sans MS" w:hAnsi="Comic Sans MS"/>
              </w:rPr>
              <w:t>Autumn</w:t>
            </w:r>
            <w:r w:rsidR="002600C4" w:rsidRPr="002600C4">
              <w:rPr>
                <w:rFonts w:ascii="Comic Sans MS" w:hAnsi="Comic Sans MS"/>
              </w:rPr>
              <w:tab/>
            </w:r>
          </w:p>
        </w:tc>
        <w:tc>
          <w:tcPr>
            <w:tcW w:w="2199" w:type="dxa"/>
            <w:shd w:val="clear" w:color="auto" w:fill="FBE4D5" w:themeFill="accent2" w:themeFillTint="33"/>
          </w:tcPr>
          <w:p w:rsidR="002600C4" w:rsidRPr="00553DEC" w:rsidRDefault="002600C4" w:rsidP="00EF30C2">
            <w:pPr>
              <w:rPr>
                <w:rFonts w:ascii="Comic Sans MS" w:hAnsi="Comic Sans MS"/>
              </w:rPr>
            </w:pPr>
            <w:r w:rsidRPr="00553DEC">
              <w:rPr>
                <w:rFonts w:ascii="Comic Sans MS" w:hAnsi="Comic Sans MS"/>
              </w:rPr>
              <w:t>Diwali</w:t>
            </w:r>
          </w:p>
          <w:p w:rsidR="00EF30C2" w:rsidRDefault="002600C4" w:rsidP="002600C4">
            <w:pPr>
              <w:rPr>
                <w:rFonts w:ascii="Comic Sans MS" w:hAnsi="Comic Sans MS"/>
              </w:rPr>
            </w:pPr>
            <w:r w:rsidRPr="00553DEC">
              <w:rPr>
                <w:rFonts w:ascii="Comic Sans MS" w:hAnsi="Comic Sans MS"/>
              </w:rPr>
              <w:t>Christmas</w:t>
            </w:r>
            <w:r w:rsidRPr="002600C4">
              <w:rPr>
                <w:rFonts w:ascii="Comic Sans MS" w:hAnsi="Comic Sans MS"/>
              </w:rPr>
              <w:t xml:space="preserve"> </w:t>
            </w:r>
            <w:bookmarkStart w:id="0" w:name="_GoBack"/>
            <w:bookmarkEnd w:id="0"/>
          </w:p>
          <w:p w:rsidR="002600C4" w:rsidRPr="002600C4" w:rsidRDefault="002600C4" w:rsidP="002600C4">
            <w:pPr>
              <w:rPr>
                <w:rFonts w:ascii="Comic Sans MS" w:hAnsi="Comic Sans MS"/>
              </w:rPr>
            </w:pPr>
            <w:r w:rsidRPr="002600C4">
              <w:rPr>
                <w:rFonts w:ascii="Comic Sans MS" w:hAnsi="Comic Sans MS"/>
              </w:rPr>
              <w:t>Winter</w:t>
            </w:r>
          </w:p>
        </w:tc>
        <w:tc>
          <w:tcPr>
            <w:tcW w:w="2199" w:type="dxa"/>
            <w:shd w:val="clear" w:color="auto" w:fill="FBE4D5" w:themeFill="accent2" w:themeFillTint="33"/>
          </w:tcPr>
          <w:p w:rsidR="00EF30C2" w:rsidRDefault="002600C4" w:rsidP="002600C4">
            <w:pPr>
              <w:rPr>
                <w:rFonts w:ascii="Comic Sans MS" w:hAnsi="Comic Sans MS"/>
              </w:rPr>
            </w:pPr>
            <w:r w:rsidRPr="00553DEC">
              <w:rPr>
                <w:rFonts w:ascii="Comic Sans MS" w:hAnsi="Comic Sans MS"/>
              </w:rPr>
              <w:t>Chinese New Year</w:t>
            </w:r>
            <w:r w:rsidRPr="002600C4">
              <w:rPr>
                <w:rFonts w:ascii="Comic Sans MS" w:hAnsi="Comic Sans MS"/>
              </w:rPr>
              <w:t xml:space="preserve"> </w:t>
            </w:r>
            <w:r w:rsidR="00EF30C2">
              <w:rPr>
                <w:rFonts w:ascii="Comic Sans MS" w:hAnsi="Comic Sans MS"/>
              </w:rPr>
              <w:t>Spring</w:t>
            </w:r>
          </w:p>
          <w:p w:rsidR="002600C4" w:rsidRDefault="002600C4" w:rsidP="002600C4">
            <w:pPr>
              <w:rPr>
                <w:rFonts w:ascii="Comic Sans MS" w:hAnsi="Comic Sans MS"/>
              </w:rPr>
            </w:pPr>
            <w:r w:rsidRPr="002600C4">
              <w:rPr>
                <w:rFonts w:ascii="Comic Sans MS" w:hAnsi="Comic Sans MS"/>
              </w:rPr>
              <w:t>Plant</w:t>
            </w:r>
            <w:r w:rsidR="00EF30C2">
              <w:rPr>
                <w:rFonts w:ascii="Comic Sans MS" w:hAnsi="Comic Sans MS"/>
              </w:rPr>
              <w:t>s</w:t>
            </w:r>
          </w:p>
          <w:p w:rsidR="00646739" w:rsidRPr="002600C4" w:rsidRDefault="00646739" w:rsidP="002600C4">
            <w:pPr>
              <w:rPr>
                <w:rFonts w:ascii="Comic Sans MS" w:hAnsi="Comic Sans MS"/>
              </w:rPr>
            </w:pPr>
          </w:p>
        </w:tc>
        <w:tc>
          <w:tcPr>
            <w:tcW w:w="2199" w:type="dxa"/>
            <w:shd w:val="clear" w:color="auto" w:fill="FBE4D5" w:themeFill="accent2" w:themeFillTint="33"/>
          </w:tcPr>
          <w:p w:rsidR="00EF30C2" w:rsidRDefault="002600C4" w:rsidP="002600C4">
            <w:pPr>
              <w:rPr>
                <w:rFonts w:ascii="Comic Sans MS" w:hAnsi="Comic Sans MS"/>
              </w:rPr>
            </w:pPr>
            <w:r w:rsidRPr="00553DEC">
              <w:rPr>
                <w:rFonts w:ascii="Comic Sans MS" w:hAnsi="Comic Sans MS"/>
              </w:rPr>
              <w:t>Easter</w:t>
            </w:r>
            <w:r w:rsidRPr="002600C4">
              <w:rPr>
                <w:rFonts w:ascii="Comic Sans MS" w:hAnsi="Comic Sans MS"/>
              </w:rPr>
              <w:t xml:space="preserve"> </w:t>
            </w:r>
          </w:p>
          <w:p w:rsidR="002600C4" w:rsidRDefault="002600C4" w:rsidP="002600C4">
            <w:pPr>
              <w:rPr>
                <w:rFonts w:ascii="Comic Sans MS" w:hAnsi="Comic Sans MS"/>
              </w:rPr>
            </w:pPr>
            <w:r w:rsidRPr="002600C4">
              <w:rPr>
                <w:rFonts w:ascii="Comic Sans MS" w:hAnsi="Comic Sans MS"/>
              </w:rPr>
              <w:t>Mini Beasts</w:t>
            </w:r>
          </w:p>
          <w:p w:rsidR="00646739" w:rsidRPr="002600C4" w:rsidRDefault="00646739" w:rsidP="002600C4">
            <w:pPr>
              <w:rPr>
                <w:rFonts w:ascii="Comic Sans MS" w:hAnsi="Comic Sans MS"/>
              </w:rPr>
            </w:pPr>
            <w:r>
              <w:rPr>
                <w:rFonts w:ascii="Comic Sans MS" w:hAnsi="Comic Sans MS"/>
              </w:rPr>
              <w:t xml:space="preserve">Pirates </w:t>
            </w:r>
          </w:p>
        </w:tc>
        <w:tc>
          <w:tcPr>
            <w:tcW w:w="2199" w:type="dxa"/>
            <w:shd w:val="clear" w:color="auto" w:fill="FBE4D5" w:themeFill="accent2" w:themeFillTint="33"/>
          </w:tcPr>
          <w:p w:rsidR="002600C4" w:rsidRDefault="002600C4" w:rsidP="002600C4">
            <w:pPr>
              <w:jc w:val="center"/>
              <w:rPr>
                <w:rFonts w:ascii="Comic Sans MS" w:hAnsi="Comic Sans MS"/>
              </w:rPr>
            </w:pPr>
            <w:r w:rsidRPr="00553DEC">
              <w:rPr>
                <w:rFonts w:ascii="Comic Sans MS" w:hAnsi="Comic Sans MS"/>
              </w:rPr>
              <w:t>School Feast Day</w:t>
            </w:r>
          </w:p>
          <w:p w:rsidR="00912584" w:rsidRDefault="00912584" w:rsidP="002600C4">
            <w:pPr>
              <w:jc w:val="center"/>
              <w:rPr>
                <w:rFonts w:ascii="Comic Sans MS" w:hAnsi="Comic Sans MS"/>
              </w:rPr>
            </w:pPr>
            <w:r>
              <w:rPr>
                <w:rFonts w:ascii="Comic Sans MS" w:hAnsi="Comic Sans MS"/>
              </w:rPr>
              <w:t>Dinosaurs</w:t>
            </w:r>
          </w:p>
          <w:p w:rsidR="00912584" w:rsidRPr="00553DEC" w:rsidRDefault="00912584" w:rsidP="00912584">
            <w:pPr>
              <w:jc w:val="center"/>
              <w:rPr>
                <w:rFonts w:ascii="Comic Sans MS" w:hAnsi="Comic Sans MS"/>
              </w:rPr>
            </w:pPr>
            <w:r>
              <w:rPr>
                <w:rFonts w:ascii="Comic Sans MS" w:hAnsi="Comic Sans MS"/>
              </w:rPr>
              <w:t xml:space="preserve">Jungle </w:t>
            </w:r>
          </w:p>
        </w:tc>
        <w:tc>
          <w:tcPr>
            <w:tcW w:w="2199" w:type="dxa"/>
            <w:shd w:val="clear" w:color="auto" w:fill="FBE4D5" w:themeFill="accent2" w:themeFillTint="33"/>
          </w:tcPr>
          <w:p w:rsidR="00EF30C2" w:rsidRDefault="00EF30C2" w:rsidP="00EF30C2">
            <w:pPr>
              <w:rPr>
                <w:rFonts w:ascii="Comic Sans MS" w:hAnsi="Comic Sans MS"/>
              </w:rPr>
            </w:pPr>
            <w:r w:rsidRPr="00553DEC">
              <w:rPr>
                <w:rFonts w:ascii="Comic Sans MS" w:hAnsi="Comic Sans MS"/>
              </w:rPr>
              <w:t>Holidays</w:t>
            </w:r>
          </w:p>
          <w:p w:rsidR="00EF30C2" w:rsidRDefault="00EF30C2" w:rsidP="00EF30C2">
            <w:pPr>
              <w:rPr>
                <w:rFonts w:ascii="Comic Sans MS" w:hAnsi="Comic Sans MS"/>
              </w:rPr>
            </w:pPr>
            <w:r w:rsidRPr="002600C4">
              <w:rPr>
                <w:rFonts w:ascii="Comic Sans MS" w:hAnsi="Comic Sans MS"/>
              </w:rPr>
              <w:t xml:space="preserve"> </w:t>
            </w:r>
            <w:r w:rsidR="002600C4" w:rsidRPr="002600C4">
              <w:rPr>
                <w:rFonts w:ascii="Comic Sans MS" w:hAnsi="Comic Sans MS"/>
              </w:rPr>
              <w:t>Summer</w:t>
            </w:r>
            <w:r w:rsidR="002600C4" w:rsidRPr="00553DEC">
              <w:rPr>
                <w:rFonts w:ascii="Comic Sans MS" w:hAnsi="Comic Sans MS"/>
              </w:rPr>
              <w:t xml:space="preserve"> </w:t>
            </w:r>
          </w:p>
          <w:p w:rsidR="00912584" w:rsidRDefault="00912584" w:rsidP="00EF30C2">
            <w:pPr>
              <w:rPr>
                <w:rFonts w:ascii="Comic Sans MS" w:hAnsi="Comic Sans MS"/>
              </w:rPr>
            </w:pPr>
            <w:r>
              <w:rPr>
                <w:rFonts w:ascii="Comic Sans MS" w:hAnsi="Comic Sans MS"/>
              </w:rPr>
              <w:t>Sea side</w:t>
            </w:r>
          </w:p>
          <w:p w:rsidR="002600C4" w:rsidRPr="00553DEC" w:rsidRDefault="002600C4" w:rsidP="002600C4">
            <w:pPr>
              <w:jc w:val="center"/>
              <w:rPr>
                <w:rFonts w:ascii="Comic Sans MS" w:hAnsi="Comic Sans MS"/>
              </w:rPr>
            </w:pPr>
          </w:p>
        </w:tc>
      </w:tr>
    </w:tbl>
    <w:p w:rsidR="003F3D04" w:rsidRPr="002600C4" w:rsidRDefault="003F3D04"/>
    <w:sectPr w:rsidR="003F3D04" w:rsidRPr="002600C4" w:rsidSect="003F3D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04"/>
    <w:rsid w:val="002600C4"/>
    <w:rsid w:val="002C19E7"/>
    <w:rsid w:val="003A5378"/>
    <w:rsid w:val="003F3D04"/>
    <w:rsid w:val="00443C94"/>
    <w:rsid w:val="004B1484"/>
    <w:rsid w:val="00553DEC"/>
    <w:rsid w:val="00646739"/>
    <w:rsid w:val="006B117A"/>
    <w:rsid w:val="006B3C04"/>
    <w:rsid w:val="0072247A"/>
    <w:rsid w:val="0074331F"/>
    <w:rsid w:val="007E219B"/>
    <w:rsid w:val="00841544"/>
    <w:rsid w:val="00912584"/>
    <w:rsid w:val="00A11C57"/>
    <w:rsid w:val="00A6014A"/>
    <w:rsid w:val="00AB3208"/>
    <w:rsid w:val="00AD4F3E"/>
    <w:rsid w:val="00B113B3"/>
    <w:rsid w:val="00C321BF"/>
    <w:rsid w:val="00D458B1"/>
    <w:rsid w:val="00D9655A"/>
    <w:rsid w:val="00DC6EC2"/>
    <w:rsid w:val="00DE739C"/>
    <w:rsid w:val="00E411C9"/>
    <w:rsid w:val="00EF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405B"/>
  <w15:chartTrackingRefBased/>
  <w15:docId w15:val="{DF589FE6-B37E-44A8-BC41-0526B75D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1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9642">
      <w:bodyDiv w:val="1"/>
      <w:marLeft w:val="0"/>
      <w:marRight w:val="0"/>
      <w:marTop w:val="0"/>
      <w:marBottom w:val="0"/>
      <w:divBdr>
        <w:top w:val="none" w:sz="0" w:space="0" w:color="auto"/>
        <w:left w:val="none" w:sz="0" w:space="0" w:color="auto"/>
        <w:bottom w:val="none" w:sz="0" w:space="0" w:color="auto"/>
        <w:right w:val="none" w:sz="0" w:space="0" w:color="auto"/>
      </w:divBdr>
      <w:divsChild>
        <w:div w:id="1504974946">
          <w:marLeft w:val="-108"/>
          <w:marRight w:val="0"/>
          <w:marTop w:val="0"/>
          <w:marBottom w:val="0"/>
          <w:divBdr>
            <w:top w:val="none" w:sz="0" w:space="0" w:color="auto"/>
            <w:left w:val="none" w:sz="0" w:space="0" w:color="auto"/>
            <w:bottom w:val="none" w:sz="0" w:space="0" w:color="auto"/>
            <w:right w:val="none" w:sz="0" w:space="0" w:color="auto"/>
          </w:divBdr>
        </w:div>
      </w:divsChild>
    </w:div>
    <w:div w:id="1139418593">
      <w:bodyDiv w:val="1"/>
      <w:marLeft w:val="0"/>
      <w:marRight w:val="0"/>
      <w:marTop w:val="0"/>
      <w:marBottom w:val="0"/>
      <w:divBdr>
        <w:top w:val="none" w:sz="0" w:space="0" w:color="auto"/>
        <w:left w:val="none" w:sz="0" w:space="0" w:color="auto"/>
        <w:bottom w:val="none" w:sz="0" w:space="0" w:color="auto"/>
        <w:right w:val="none" w:sz="0" w:space="0" w:color="auto"/>
      </w:divBdr>
    </w:div>
    <w:div w:id="11734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dc:creator>
  <cp:keywords/>
  <dc:description/>
  <cp:lastModifiedBy>manne</cp:lastModifiedBy>
  <cp:revision>2</cp:revision>
  <dcterms:created xsi:type="dcterms:W3CDTF">2022-09-25T11:57:00Z</dcterms:created>
  <dcterms:modified xsi:type="dcterms:W3CDTF">2022-09-25T11:57:00Z</dcterms:modified>
</cp:coreProperties>
</file>